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0FF" w:rsidRPr="00A000FF" w:rsidRDefault="00A000FF" w:rsidP="00A000FF">
      <w:r w:rsidRPr="00A000FF">
        <w:rPr>
          <w:b/>
          <w:bCs/>
        </w:rPr>
        <w:t xml:space="preserve">Rule Caption: </w:t>
      </w:r>
      <w:r w:rsidRPr="00A000FF">
        <w:t>401 Water Quality Certification fee increase</w:t>
      </w:r>
    </w:p>
    <w:p w:rsidR="00A000FF" w:rsidRPr="00A000FF" w:rsidRDefault="00A000FF" w:rsidP="00A000FF">
      <w:r w:rsidRPr="00A000FF">
        <w:rPr>
          <w:b/>
          <w:bCs/>
        </w:rPr>
        <w:t xml:space="preserve">Adm. Order No.: </w:t>
      </w:r>
      <w:r w:rsidRPr="00A000FF">
        <w:t>DEQ 1-2013</w:t>
      </w:r>
    </w:p>
    <w:p w:rsidR="00A000FF" w:rsidRPr="00A000FF" w:rsidRDefault="00A000FF" w:rsidP="00A000FF">
      <w:r w:rsidRPr="00A000FF">
        <w:rPr>
          <w:b/>
          <w:bCs/>
        </w:rPr>
        <w:t xml:space="preserve">Filed with Sec. of State: </w:t>
      </w:r>
      <w:r w:rsidRPr="00A000FF">
        <w:t>1-16-2013</w:t>
      </w:r>
    </w:p>
    <w:p w:rsidR="00A000FF" w:rsidRPr="00A000FF" w:rsidRDefault="00A000FF" w:rsidP="00A000FF">
      <w:r w:rsidRPr="00A000FF">
        <w:rPr>
          <w:b/>
          <w:bCs/>
        </w:rPr>
        <w:t xml:space="preserve">Certified to be Effective: </w:t>
      </w:r>
      <w:r w:rsidRPr="00A000FF">
        <w:t>1-16-13</w:t>
      </w:r>
    </w:p>
    <w:p w:rsidR="00A000FF" w:rsidRPr="00A000FF" w:rsidRDefault="00A000FF" w:rsidP="00A000FF">
      <w:r w:rsidRPr="00A000FF">
        <w:rPr>
          <w:b/>
          <w:bCs/>
        </w:rPr>
        <w:t xml:space="preserve">Notice Publication Date: </w:t>
      </w:r>
      <w:r w:rsidRPr="00A000FF">
        <w:t>8-1-2012</w:t>
      </w:r>
    </w:p>
    <w:p w:rsidR="00A000FF" w:rsidRPr="00A000FF" w:rsidRDefault="00A000FF" w:rsidP="00A000FF">
      <w:r w:rsidRPr="00A000FF">
        <w:rPr>
          <w:b/>
          <w:bCs/>
        </w:rPr>
        <w:t xml:space="preserve">Rules Amended: </w:t>
      </w:r>
      <w:r w:rsidRPr="00A000FF">
        <w:t>340-048-0055</w:t>
      </w:r>
    </w:p>
    <w:p w:rsidR="00A000FF" w:rsidRPr="00A000FF" w:rsidRDefault="00A000FF" w:rsidP="00A000FF">
      <w:r w:rsidRPr="00A000FF">
        <w:rPr>
          <w:b/>
          <w:bCs/>
        </w:rPr>
        <w:t xml:space="preserve">Subject: </w:t>
      </w:r>
      <w:r w:rsidRPr="00A000FF">
        <w:t>The EQC adopted a new fee schedule to certify activities</w:t>
      </w:r>
      <w:r>
        <w:t xml:space="preserve"> </w:t>
      </w:r>
      <w:r w:rsidRPr="00A000FF">
        <w:t>requiring federal licenses and permits to comply with water quality</w:t>
      </w:r>
      <w:r>
        <w:t xml:space="preserve"> </w:t>
      </w:r>
      <w:r w:rsidRPr="00A000FF">
        <w:t>standards. Most projects involve the removal of material from, or</w:t>
      </w:r>
      <w:r>
        <w:t xml:space="preserve"> </w:t>
      </w:r>
      <w:r w:rsidRPr="00A000FF">
        <w:t>placement into, state waters such as sand and gravel operations, wetland</w:t>
      </w:r>
      <w:r>
        <w:t xml:space="preserve"> </w:t>
      </w:r>
      <w:r w:rsidRPr="00A000FF">
        <w:t>fills for development and navigation dredging but do not apply</w:t>
      </w:r>
      <w:r>
        <w:t xml:space="preserve"> </w:t>
      </w:r>
      <w:r w:rsidRPr="00A000FF">
        <w:t>to hydroelectric projects.</w:t>
      </w:r>
      <w:r>
        <w:t xml:space="preserve"> </w:t>
      </w:r>
      <w:r w:rsidRPr="00A000FF">
        <w:t>The fees, as directed by the 2009 Oregon Legislature through</w:t>
      </w:r>
      <w:r>
        <w:t xml:space="preserve"> </w:t>
      </w:r>
      <w:r w:rsidRPr="00A000FF">
        <w:t>House Bill 2185, are based on projected program costs rather than</w:t>
      </w:r>
      <w:r>
        <w:t xml:space="preserve"> </w:t>
      </w:r>
      <w:r w:rsidRPr="00A000FF">
        <w:t>on volume of material removed or filled. The fees apply to previously</w:t>
      </w:r>
      <w:r>
        <w:t xml:space="preserve"> </w:t>
      </w:r>
      <w:r w:rsidRPr="00A000FF">
        <w:t>exempt activities such as sand and gravel operations, projects that fill</w:t>
      </w:r>
      <w:r>
        <w:t xml:space="preserve"> </w:t>
      </w:r>
      <w:r w:rsidRPr="00A000FF">
        <w:t>two acres of wetlands or more, or remove more than 500 cubic yards</w:t>
      </w:r>
      <w:r>
        <w:t xml:space="preserve"> </w:t>
      </w:r>
      <w:r w:rsidRPr="00A000FF">
        <w:t>of material.</w:t>
      </w:r>
      <w:r>
        <w:t xml:space="preserve"> </w:t>
      </w:r>
      <w:bookmarkStart w:id="0" w:name="_GoBack"/>
      <w:bookmarkEnd w:id="0"/>
    </w:p>
    <w:sectPr w:rsidR="00A000FF" w:rsidRPr="00A00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F5"/>
    <w:rsid w:val="00096450"/>
    <w:rsid w:val="000A08B7"/>
    <w:rsid w:val="000B52E8"/>
    <w:rsid w:val="00136EAE"/>
    <w:rsid w:val="001A258D"/>
    <w:rsid w:val="001A6F98"/>
    <w:rsid w:val="00206C68"/>
    <w:rsid w:val="00214C67"/>
    <w:rsid w:val="00244424"/>
    <w:rsid w:val="002E0B7B"/>
    <w:rsid w:val="003D5864"/>
    <w:rsid w:val="004023F5"/>
    <w:rsid w:val="00460E05"/>
    <w:rsid w:val="004F698D"/>
    <w:rsid w:val="00506DD8"/>
    <w:rsid w:val="007F7302"/>
    <w:rsid w:val="008F19D8"/>
    <w:rsid w:val="00941FC5"/>
    <w:rsid w:val="009F6803"/>
    <w:rsid w:val="00A000FF"/>
    <w:rsid w:val="00B675C7"/>
    <w:rsid w:val="00B923E6"/>
    <w:rsid w:val="00BA1043"/>
    <w:rsid w:val="00BD7257"/>
    <w:rsid w:val="00D02BA3"/>
    <w:rsid w:val="00DD6BB3"/>
    <w:rsid w:val="00E4592E"/>
    <w:rsid w:val="00FD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388C5"/>
  <w15:chartTrackingRefBased/>
  <w15:docId w15:val="{0AFB984F-342D-413D-8804-868F3963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3</cp:revision>
  <dcterms:created xsi:type="dcterms:W3CDTF">2019-06-13T17:16:00Z</dcterms:created>
  <dcterms:modified xsi:type="dcterms:W3CDTF">2019-06-13T17:51:00Z</dcterms:modified>
</cp:coreProperties>
</file>