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07" w:rsidRDefault="008D1353" w:rsidP="007206B2">
      <w:pPr>
        <w:spacing w:after="0" w:line="240" w:lineRule="auto"/>
        <w:jc w:val="center"/>
        <w:rPr>
          <w:sz w:val="28"/>
          <w:szCs w:val="28"/>
        </w:rPr>
      </w:pPr>
      <w:r>
        <w:rPr>
          <w:sz w:val="28"/>
          <w:szCs w:val="28"/>
        </w:rPr>
        <w:t>DRAFT</w:t>
      </w:r>
      <w:r w:rsidR="00352107">
        <w:rPr>
          <w:sz w:val="28"/>
          <w:szCs w:val="28"/>
        </w:rPr>
        <w:t xml:space="preserve"> for</w:t>
      </w:r>
      <w:r>
        <w:rPr>
          <w:sz w:val="28"/>
          <w:szCs w:val="28"/>
        </w:rPr>
        <w:t xml:space="preserve"> </w:t>
      </w:r>
      <w:r w:rsidR="007206B2" w:rsidRPr="007206B2">
        <w:rPr>
          <w:sz w:val="28"/>
          <w:szCs w:val="28"/>
        </w:rPr>
        <w:t xml:space="preserve">Discussion </w:t>
      </w:r>
      <w:r w:rsidR="00352107">
        <w:rPr>
          <w:sz w:val="28"/>
          <w:szCs w:val="28"/>
        </w:rPr>
        <w:t>Purposes Only:</w:t>
      </w:r>
    </w:p>
    <w:p w:rsidR="007206B2" w:rsidRPr="007206B2" w:rsidRDefault="007206B2" w:rsidP="007206B2">
      <w:pPr>
        <w:spacing w:after="0" w:line="240" w:lineRule="auto"/>
        <w:jc w:val="center"/>
        <w:rPr>
          <w:sz w:val="28"/>
          <w:szCs w:val="28"/>
        </w:rPr>
      </w:pPr>
      <w:r w:rsidRPr="007206B2">
        <w:rPr>
          <w:sz w:val="28"/>
          <w:szCs w:val="28"/>
        </w:rPr>
        <w:t>“Background Pollutants” Issues</w:t>
      </w:r>
    </w:p>
    <w:p w:rsidR="007206B2" w:rsidRDefault="007206B2" w:rsidP="007206B2">
      <w:pPr>
        <w:spacing w:after="0" w:line="240" w:lineRule="auto"/>
        <w:rPr>
          <w:sz w:val="24"/>
          <w:szCs w:val="24"/>
        </w:rPr>
      </w:pPr>
    </w:p>
    <w:p w:rsidR="007206B2" w:rsidRDefault="007206B2" w:rsidP="007206B2">
      <w:pPr>
        <w:spacing w:after="0" w:line="240" w:lineRule="auto"/>
        <w:rPr>
          <w:sz w:val="24"/>
          <w:szCs w:val="24"/>
        </w:rPr>
      </w:pPr>
    </w:p>
    <w:p w:rsidR="00D803E7" w:rsidRDefault="007206B2" w:rsidP="007206B2">
      <w:pPr>
        <w:spacing w:after="0" w:line="240" w:lineRule="auto"/>
        <w:rPr>
          <w:sz w:val="24"/>
          <w:szCs w:val="24"/>
        </w:rPr>
      </w:pPr>
      <w:r w:rsidRPr="00D803E7">
        <w:rPr>
          <w:sz w:val="24"/>
          <w:szCs w:val="24"/>
          <w:u w:val="single"/>
        </w:rPr>
        <w:t>For the purpose of this discussion paper</w:t>
      </w:r>
      <w:r w:rsidR="00D803E7">
        <w:rPr>
          <w:sz w:val="24"/>
          <w:szCs w:val="24"/>
        </w:rPr>
        <w:t>:</w:t>
      </w:r>
      <w:r>
        <w:rPr>
          <w:sz w:val="24"/>
          <w:szCs w:val="24"/>
        </w:rPr>
        <w:t xml:space="preserve"> </w:t>
      </w:r>
    </w:p>
    <w:p w:rsidR="00D803E7" w:rsidRDefault="00D803E7" w:rsidP="007206B2">
      <w:pPr>
        <w:spacing w:after="0" w:line="240" w:lineRule="auto"/>
        <w:rPr>
          <w:sz w:val="24"/>
          <w:szCs w:val="24"/>
        </w:rPr>
      </w:pPr>
    </w:p>
    <w:p w:rsidR="00D803E7" w:rsidRDefault="007206B2" w:rsidP="007206B2">
      <w:pPr>
        <w:spacing w:after="0" w:line="240" w:lineRule="auto"/>
        <w:rPr>
          <w:sz w:val="24"/>
          <w:szCs w:val="24"/>
        </w:rPr>
      </w:pPr>
      <w:r>
        <w:rPr>
          <w:sz w:val="24"/>
          <w:szCs w:val="24"/>
        </w:rPr>
        <w:t>“</w:t>
      </w:r>
      <w:r w:rsidR="00D803E7">
        <w:rPr>
          <w:sz w:val="24"/>
          <w:szCs w:val="24"/>
        </w:rPr>
        <w:t>B</w:t>
      </w:r>
      <w:r>
        <w:rPr>
          <w:sz w:val="24"/>
          <w:szCs w:val="24"/>
        </w:rPr>
        <w:t xml:space="preserve">ackground pollutants” </w:t>
      </w:r>
      <w:r w:rsidR="00EB3848">
        <w:rPr>
          <w:sz w:val="24"/>
          <w:szCs w:val="24"/>
        </w:rPr>
        <w:t xml:space="preserve">means </w:t>
      </w:r>
      <w:r w:rsidR="00D803E7">
        <w:rPr>
          <w:sz w:val="24"/>
          <w:szCs w:val="24"/>
        </w:rPr>
        <w:t>p</w:t>
      </w:r>
      <w:r>
        <w:rPr>
          <w:sz w:val="24"/>
          <w:szCs w:val="24"/>
        </w:rPr>
        <w:t xml:space="preserve">ollutants in the ambient water upstream of a </w:t>
      </w:r>
      <w:r w:rsidR="00D803E7">
        <w:rPr>
          <w:sz w:val="24"/>
          <w:szCs w:val="24"/>
        </w:rPr>
        <w:t xml:space="preserve">discharge, which could come from </w:t>
      </w:r>
      <w:r>
        <w:rPr>
          <w:sz w:val="24"/>
          <w:szCs w:val="24"/>
        </w:rPr>
        <w:t xml:space="preserve">natural or upstream sources.  </w:t>
      </w:r>
    </w:p>
    <w:p w:rsidR="00D803E7" w:rsidRDefault="00D803E7" w:rsidP="007206B2">
      <w:pPr>
        <w:spacing w:after="0" w:line="240" w:lineRule="auto"/>
        <w:rPr>
          <w:sz w:val="24"/>
          <w:szCs w:val="24"/>
        </w:rPr>
      </w:pPr>
    </w:p>
    <w:p w:rsidR="00D803E7" w:rsidRDefault="007206B2" w:rsidP="007206B2">
      <w:pPr>
        <w:spacing w:after="0" w:line="240" w:lineRule="auto"/>
        <w:rPr>
          <w:sz w:val="24"/>
          <w:szCs w:val="24"/>
        </w:rPr>
      </w:pPr>
      <w:r>
        <w:rPr>
          <w:sz w:val="24"/>
          <w:szCs w:val="24"/>
        </w:rPr>
        <w:t xml:space="preserve">Arsenic, iron and manganese </w:t>
      </w:r>
      <w:r w:rsidR="00EB3848">
        <w:rPr>
          <w:sz w:val="24"/>
          <w:szCs w:val="24"/>
        </w:rPr>
        <w:t>are</w:t>
      </w:r>
      <w:r w:rsidR="00D803E7">
        <w:rPr>
          <w:sz w:val="24"/>
          <w:szCs w:val="24"/>
        </w:rPr>
        <w:t xml:space="preserve"> n</w:t>
      </w:r>
      <w:r>
        <w:rPr>
          <w:sz w:val="24"/>
          <w:szCs w:val="24"/>
        </w:rPr>
        <w:t xml:space="preserve">aturally occurring earth metals </w:t>
      </w:r>
      <w:r w:rsidR="00D803E7">
        <w:rPr>
          <w:sz w:val="24"/>
          <w:szCs w:val="24"/>
        </w:rPr>
        <w:t>present in many Oregon waters at concentrations greater than the water quality criteria.</w:t>
      </w:r>
    </w:p>
    <w:p w:rsidR="00D803E7" w:rsidRDefault="00D803E7" w:rsidP="007206B2">
      <w:pPr>
        <w:spacing w:after="0" w:line="240" w:lineRule="auto"/>
        <w:rPr>
          <w:sz w:val="24"/>
          <w:szCs w:val="24"/>
        </w:rPr>
      </w:pPr>
    </w:p>
    <w:p w:rsidR="007206B2" w:rsidRDefault="00D803E7" w:rsidP="007206B2">
      <w:pPr>
        <w:spacing w:after="0" w:line="240" w:lineRule="auto"/>
        <w:rPr>
          <w:sz w:val="24"/>
          <w:szCs w:val="24"/>
        </w:rPr>
      </w:pPr>
      <w:r>
        <w:rPr>
          <w:sz w:val="24"/>
          <w:szCs w:val="24"/>
        </w:rPr>
        <w:t xml:space="preserve">Mercury, PCBs and DDT </w:t>
      </w:r>
      <w:r w:rsidR="00EB3848">
        <w:rPr>
          <w:sz w:val="24"/>
          <w:szCs w:val="24"/>
        </w:rPr>
        <w:t>are</w:t>
      </w:r>
      <w:r>
        <w:rPr>
          <w:sz w:val="24"/>
          <w:szCs w:val="24"/>
        </w:rPr>
        <w:t xml:space="preserve"> </w:t>
      </w:r>
      <w:r w:rsidR="007206B2">
        <w:rPr>
          <w:sz w:val="24"/>
          <w:szCs w:val="24"/>
        </w:rPr>
        <w:t xml:space="preserve">pollutants known to be in Oregon waters at </w:t>
      </w:r>
      <w:r>
        <w:rPr>
          <w:sz w:val="24"/>
          <w:szCs w:val="24"/>
        </w:rPr>
        <w:t xml:space="preserve">background </w:t>
      </w:r>
      <w:r w:rsidR="007206B2">
        <w:rPr>
          <w:sz w:val="24"/>
          <w:szCs w:val="24"/>
        </w:rPr>
        <w:t>concentrations above the criteria</w:t>
      </w:r>
      <w:r>
        <w:rPr>
          <w:sz w:val="24"/>
          <w:szCs w:val="24"/>
        </w:rPr>
        <w:t>.  These pollutants may come</w:t>
      </w:r>
      <w:r w:rsidR="007206B2">
        <w:rPr>
          <w:sz w:val="24"/>
          <w:szCs w:val="24"/>
        </w:rPr>
        <w:t xml:space="preserve"> from a variety of sources</w:t>
      </w:r>
      <w:r>
        <w:rPr>
          <w:sz w:val="24"/>
          <w:szCs w:val="24"/>
        </w:rPr>
        <w:t xml:space="preserve">, including </w:t>
      </w:r>
      <w:r w:rsidR="007206B2">
        <w:rPr>
          <w:sz w:val="24"/>
          <w:szCs w:val="24"/>
        </w:rPr>
        <w:t>air deposition, nonpoint source, legacy</w:t>
      </w:r>
      <w:r>
        <w:rPr>
          <w:sz w:val="24"/>
          <w:szCs w:val="24"/>
        </w:rPr>
        <w:t xml:space="preserve"> sources and current discharges</w:t>
      </w:r>
      <w:r w:rsidR="007206B2">
        <w:rPr>
          <w:sz w:val="24"/>
          <w:szCs w:val="24"/>
        </w:rPr>
        <w:t xml:space="preserve">.  </w:t>
      </w:r>
    </w:p>
    <w:p w:rsidR="00EB3848" w:rsidRDefault="00EB3848" w:rsidP="007206B2">
      <w:pPr>
        <w:spacing w:after="0" w:line="240" w:lineRule="auto"/>
        <w:rPr>
          <w:sz w:val="24"/>
          <w:szCs w:val="24"/>
        </w:rPr>
      </w:pPr>
    </w:p>
    <w:p w:rsidR="007206B2" w:rsidRDefault="007206B2" w:rsidP="007206B2">
      <w:pPr>
        <w:spacing w:after="0" w:line="240" w:lineRule="auto"/>
        <w:rPr>
          <w:sz w:val="24"/>
          <w:szCs w:val="24"/>
        </w:rPr>
      </w:pPr>
    </w:p>
    <w:p w:rsidR="007206B2" w:rsidRDefault="007206B2" w:rsidP="007206B2">
      <w:pPr>
        <w:spacing w:after="0" w:line="240" w:lineRule="auto"/>
        <w:rPr>
          <w:sz w:val="24"/>
          <w:szCs w:val="24"/>
        </w:rPr>
      </w:pPr>
      <w:r w:rsidRPr="007206B2">
        <w:rPr>
          <w:sz w:val="24"/>
          <w:szCs w:val="24"/>
          <w:u w:val="single"/>
        </w:rPr>
        <w:t>Problem statement</w:t>
      </w:r>
      <w:r w:rsidR="00503453">
        <w:rPr>
          <w:sz w:val="24"/>
          <w:szCs w:val="24"/>
          <w:u w:val="single"/>
        </w:rPr>
        <w:t xml:space="preserve"> 1</w:t>
      </w:r>
      <w:r>
        <w:rPr>
          <w:sz w:val="24"/>
          <w:szCs w:val="24"/>
        </w:rPr>
        <w:t xml:space="preserve">:  Some point sources in Oregon take </w:t>
      </w:r>
      <w:r w:rsidR="00C01213">
        <w:rPr>
          <w:sz w:val="24"/>
          <w:szCs w:val="24"/>
        </w:rPr>
        <w:t xml:space="preserve">water </w:t>
      </w:r>
      <w:r w:rsidR="00AE7A49">
        <w:rPr>
          <w:sz w:val="24"/>
          <w:szCs w:val="24"/>
        </w:rPr>
        <w:t>in</w:t>
      </w:r>
      <w:r>
        <w:rPr>
          <w:sz w:val="24"/>
          <w:szCs w:val="24"/>
        </w:rPr>
        <w:t xml:space="preserve"> </w:t>
      </w:r>
      <w:r w:rsidR="00C01213">
        <w:rPr>
          <w:sz w:val="24"/>
          <w:szCs w:val="24"/>
        </w:rPr>
        <w:t xml:space="preserve">from </w:t>
      </w:r>
      <w:r>
        <w:rPr>
          <w:sz w:val="24"/>
          <w:szCs w:val="24"/>
        </w:rPr>
        <w:t xml:space="preserve">and discharge </w:t>
      </w:r>
      <w:r w:rsidR="00EB3848">
        <w:rPr>
          <w:sz w:val="24"/>
          <w:szCs w:val="24"/>
        </w:rPr>
        <w:t xml:space="preserve">wastewater </w:t>
      </w:r>
      <w:r>
        <w:rPr>
          <w:sz w:val="24"/>
          <w:szCs w:val="24"/>
        </w:rPr>
        <w:t>back into water</w:t>
      </w:r>
      <w:r w:rsidR="00A129D1">
        <w:rPr>
          <w:sz w:val="24"/>
          <w:szCs w:val="24"/>
        </w:rPr>
        <w:t xml:space="preserve"> bodie</w:t>
      </w:r>
      <w:r>
        <w:rPr>
          <w:sz w:val="24"/>
          <w:szCs w:val="24"/>
        </w:rPr>
        <w:t>s that have ambient pollutant levels that exceed the water quality criteria.</w:t>
      </w:r>
      <w:r w:rsidR="00AE7A49">
        <w:rPr>
          <w:sz w:val="24"/>
          <w:szCs w:val="24"/>
        </w:rPr>
        <w:t xml:space="preserve">  In this situation</w:t>
      </w:r>
      <w:r>
        <w:rPr>
          <w:sz w:val="24"/>
          <w:szCs w:val="24"/>
        </w:rPr>
        <w:t xml:space="preserve">, </w:t>
      </w:r>
      <w:r w:rsidR="00A129D1">
        <w:rPr>
          <w:sz w:val="24"/>
          <w:szCs w:val="24"/>
        </w:rPr>
        <w:t xml:space="preserve">no dilution is available to help the </w:t>
      </w:r>
      <w:r w:rsidR="00EB3848">
        <w:rPr>
          <w:sz w:val="24"/>
          <w:szCs w:val="24"/>
        </w:rPr>
        <w:t>facility</w:t>
      </w:r>
      <w:r w:rsidR="00A129D1">
        <w:rPr>
          <w:sz w:val="24"/>
          <w:szCs w:val="24"/>
        </w:rPr>
        <w:t xml:space="preserve"> meet the </w:t>
      </w:r>
      <w:r w:rsidR="00C01213">
        <w:rPr>
          <w:sz w:val="24"/>
          <w:szCs w:val="24"/>
        </w:rPr>
        <w:t xml:space="preserve">water quality </w:t>
      </w:r>
      <w:r w:rsidR="00A129D1">
        <w:rPr>
          <w:sz w:val="24"/>
          <w:szCs w:val="24"/>
        </w:rPr>
        <w:t>criteria.  Rather the</w:t>
      </w:r>
      <w:r w:rsidR="00EB3848">
        <w:rPr>
          <w:sz w:val="24"/>
          <w:szCs w:val="24"/>
        </w:rPr>
        <w:t xml:space="preserve"> facility </w:t>
      </w:r>
      <w:r w:rsidR="00A129D1">
        <w:rPr>
          <w:sz w:val="24"/>
          <w:szCs w:val="24"/>
        </w:rPr>
        <w:t>must</w:t>
      </w:r>
      <w:r>
        <w:rPr>
          <w:sz w:val="24"/>
          <w:szCs w:val="24"/>
        </w:rPr>
        <w:t xml:space="preserve"> meet </w:t>
      </w:r>
      <w:r w:rsidR="00EB3848">
        <w:rPr>
          <w:sz w:val="24"/>
          <w:szCs w:val="24"/>
        </w:rPr>
        <w:t xml:space="preserve">its </w:t>
      </w:r>
      <w:r>
        <w:rPr>
          <w:sz w:val="24"/>
          <w:szCs w:val="24"/>
        </w:rPr>
        <w:t>water qualit</w:t>
      </w:r>
      <w:r w:rsidR="00C01213">
        <w:rPr>
          <w:sz w:val="24"/>
          <w:szCs w:val="24"/>
        </w:rPr>
        <w:t>y based effluent limit (WQBEL)</w:t>
      </w:r>
      <w:r>
        <w:rPr>
          <w:sz w:val="24"/>
          <w:szCs w:val="24"/>
        </w:rPr>
        <w:t xml:space="preserve"> </w:t>
      </w:r>
      <w:r w:rsidR="00C01213">
        <w:rPr>
          <w:sz w:val="24"/>
          <w:szCs w:val="24"/>
        </w:rPr>
        <w:t xml:space="preserve">at the </w:t>
      </w:r>
      <w:r w:rsidR="00AE7A49">
        <w:rPr>
          <w:sz w:val="24"/>
          <w:szCs w:val="24"/>
        </w:rPr>
        <w:t>“</w:t>
      </w:r>
      <w:r>
        <w:rPr>
          <w:sz w:val="24"/>
          <w:szCs w:val="24"/>
        </w:rPr>
        <w:t>end</w:t>
      </w:r>
      <w:r w:rsidR="00AE7A49">
        <w:rPr>
          <w:sz w:val="24"/>
          <w:szCs w:val="24"/>
        </w:rPr>
        <w:t>-of-pipe</w:t>
      </w:r>
      <w:r w:rsidR="00EB3848">
        <w:rPr>
          <w:sz w:val="24"/>
          <w:szCs w:val="24"/>
        </w:rPr>
        <w:t>. “</w:t>
      </w:r>
      <w:r w:rsidR="00FE61A7">
        <w:rPr>
          <w:sz w:val="24"/>
          <w:szCs w:val="24"/>
        </w:rPr>
        <w:t xml:space="preserve"> </w:t>
      </w:r>
      <w:r w:rsidR="00C01213">
        <w:rPr>
          <w:sz w:val="24"/>
          <w:szCs w:val="24"/>
        </w:rPr>
        <w:t xml:space="preserve"> </w:t>
      </w:r>
      <w:r w:rsidR="00AE7A49">
        <w:rPr>
          <w:sz w:val="24"/>
          <w:szCs w:val="24"/>
        </w:rPr>
        <w:t xml:space="preserve">Some </w:t>
      </w:r>
      <w:r w:rsidR="00EB3848">
        <w:rPr>
          <w:sz w:val="24"/>
          <w:szCs w:val="24"/>
        </w:rPr>
        <w:t xml:space="preserve">facilities </w:t>
      </w:r>
      <w:r w:rsidR="00AE7A49">
        <w:rPr>
          <w:sz w:val="24"/>
          <w:szCs w:val="24"/>
        </w:rPr>
        <w:t xml:space="preserve">add no mass </w:t>
      </w:r>
      <w:r w:rsidR="00C01213">
        <w:rPr>
          <w:sz w:val="24"/>
          <w:szCs w:val="24"/>
        </w:rPr>
        <w:t xml:space="preserve">load </w:t>
      </w:r>
      <w:r w:rsidR="00AE7A49">
        <w:rPr>
          <w:sz w:val="24"/>
          <w:szCs w:val="24"/>
        </w:rPr>
        <w:t>of the pollutant through their process,</w:t>
      </w:r>
      <w:r w:rsidR="00C01213">
        <w:rPr>
          <w:sz w:val="24"/>
          <w:szCs w:val="24"/>
        </w:rPr>
        <w:t xml:space="preserve"> but because they use the</w:t>
      </w:r>
      <w:r w:rsidR="00AE7A49">
        <w:rPr>
          <w:sz w:val="24"/>
          <w:szCs w:val="24"/>
        </w:rPr>
        <w:t xml:space="preserve"> water for non-contact cooling, the</w:t>
      </w:r>
      <w:r w:rsidR="00C01213">
        <w:rPr>
          <w:sz w:val="24"/>
          <w:szCs w:val="24"/>
        </w:rPr>
        <w:t>y</w:t>
      </w:r>
      <w:r w:rsidR="00AE7A49">
        <w:rPr>
          <w:sz w:val="24"/>
          <w:szCs w:val="24"/>
        </w:rPr>
        <w:t xml:space="preserve"> increase the concentration of the pollutant above the ambient river concentration</w:t>
      </w:r>
      <w:r w:rsidR="00C01213">
        <w:rPr>
          <w:sz w:val="24"/>
          <w:szCs w:val="24"/>
        </w:rPr>
        <w:t>.  This happens</w:t>
      </w:r>
      <w:r w:rsidR="00AE7A49">
        <w:rPr>
          <w:sz w:val="24"/>
          <w:szCs w:val="24"/>
        </w:rPr>
        <w:t xml:space="preserve"> because they </w:t>
      </w:r>
      <w:r w:rsidR="00C01213">
        <w:rPr>
          <w:sz w:val="24"/>
          <w:szCs w:val="24"/>
        </w:rPr>
        <w:t xml:space="preserve">reduce the volume of water through </w:t>
      </w:r>
      <w:r w:rsidR="00AE7A49">
        <w:rPr>
          <w:sz w:val="24"/>
          <w:szCs w:val="24"/>
        </w:rPr>
        <w:t>evaporat</w:t>
      </w:r>
      <w:r w:rsidR="00C01213">
        <w:rPr>
          <w:sz w:val="24"/>
          <w:szCs w:val="24"/>
        </w:rPr>
        <w:t>ion and thus the same mass is mixed in a smaller</w:t>
      </w:r>
      <w:r w:rsidR="00AE7A49">
        <w:rPr>
          <w:sz w:val="24"/>
          <w:szCs w:val="24"/>
        </w:rPr>
        <w:t xml:space="preserve"> volume </w:t>
      </w:r>
      <w:r w:rsidR="00C01213">
        <w:rPr>
          <w:sz w:val="24"/>
          <w:szCs w:val="24"/>
        </w:rPr>
        <w:t>of water, increasing concentration.</w:t>
      </w:r>
      <w:r w:rsidR="00AE7A49">
        <w:rPr>
          <w:sz w:val="24"/>
          <w:szCs w:val="24"/>
        </w:rPr>
        <w:t xml:space="preserve">  These sources </w:t>
      </w:r>
      <w:r w:rsidR="00C01213">
        <w:rPr>
          <w:sz w:val="24"/>
          <w:szCs w:val="24"/>
        </w:rPr>
        <w:t xml:space="preserve">are then </w:t>
      </w:r>
      <w:r w:rsidR="00AE7A49">
        <w:rPr>
          <w:sz w:val="24"/>
          <w:szCs w:val="24"/>
        </w:rPr>
        <w:t xml:space="preserve">not able to </w:t>
      </w:r>
      <w:r w:rsidR="00C01213">
        <w:rPr>
          <w:sz w:val="24"/>
          <w:szCs w:val="24"/>
        </w:rPr>
        <w:t xml:space="preserve">meet a </w:t>
      </w:r>
      <w:r w:rsidR="00EB3848">
        <w:rPr>
          <w:sz w:val="24"/>
          <w:szCs w:val="24"/>
        </w:rPr>
        <w:t>water quality based effluent limit (</w:t>
      </w:r>
      <w:r w:rsidR="00C01213">
        <w:rPr>
          <w:sz w:val="24"/>
          <w:szCs w:val="24"/>
        </w:rPr>
        <w:t>WQBEL</w:t>
      </w:r>
      <w:r w:rsidR="00EB3848">
        <w:rPr>
          <w:sz w:val="24"/>
          <w:szCs w:val="24"/>
        </w:rPr>
        <w:t>)</w:t>
      </w:r>
      <w:r w:rsidR="00C01213">
        <w:rPr>
          <w:sz w:val="24"/>
          <w:szCs w:val="24"/>
        </w:rPr>
        <w:t xml:space="preserve"> for their </w:t>
      </w:r>
      <w:r w:rsidR="00AE7A49">
        <w:rPr>
          <w:sz w:val="24"/>
          <w:szCs w:val="24"/>
        </w:rPr>
        <w:t>discharge</w:t>
      </w:r>
      <w:r w:rsidR="00C01213">
        <w:rPr>
          <w:sz w:val="24"/>
          <w:szCs w:val="24"/>
        </w:rPr>
        <w:t>.</w:t>
      </w:r>
      <w:r w:rsidR="00AE7A49">
        <w:rPr>
          <w:sz w:val="24"/>
          <w:szCs w:val="24"/>
        </w:rPr>
        <w:t xml:space="preserve"> </w:t>
      </w:r>
      <w:r w:rsidR="00C01213">
        <w:rPr>
          <w:sz w:val="24"/>
          <w:szCs w:val="24"/>
        </w:rPr>
        <w:t xml:space="preserve"> </w:t>
      </w:r>
      <w:r w:rsidR="00AE7A49">
        <w:rPr>
          <w:sz w:val="24"/>
          <w:szCs w:val="24"/>
        </w:rPr>
        <w:t>In</w:t>
      </w:r>
      <w:r w:rsidR="00536209">
        <w:rPr>
          <w:sz w:val="24"/>
          <w:szCs w:val="24"/>
        </w:rPr>
        <w:t xml:space="preserve"> Oregon</w:t>
      </w:r>
      <w:r w:rsidR="00AE7A49">
        <w:rPr>
          <w:sz w:val="24"/>
          <w:szCs w:val="24"/>
        </w:rPr>
        <w:t>,</w:t>
      </w:r>
      <w:r w:rsidR="00536209">
        <w:rPr>
          <w:sz w:val="24"/>
          <w:szCs w:val="24"/>
        </w:rPr>
        <w:t xml:space="preserve"> most</w:t>
      </w:r>
      <w:r w:rsidR="00AE7A49">
        <w:rPr>
          <w:sz w:val="24"/>
          <w:szCs w:val="24"/>
        </w:rPr>
        <w:t xml:space="preserve"> facilities recycle their cooling water</w:t>
      </w:r>
      <w:r w:rsidR="00C01213">
        <w:rPr>
          <w:sz w:val="24"/>
          <w:szCs w:val="24"/>
        </w:rPr>
        <w:t>,</w:t>
      </w:r>
      <w:r w:rsidR="00AE7A49">
        <w:rPr>
          <w:sz w:val="24"/>
          <w:szCs w:val="24"/>
        </w:rPr>
        <w:t xml:space="preserve"> us</w:t>
      </w:r>
      <w:r w:rsidR="00C01213">
        <w:rPr>
          <w:sz w:val="24"/>
          <w:szCs w:val="24"/>
        </w:rPr>
        <w:t>ing</w:t>
      </w:r>
      <w:r w:rsidR="00AE7A49">
        <w:rPr>
          <w:sz w:val="24"/>
          <w:szCs w:val="24"/>
        </w:rPr>
        <w:t xml:space="preserve"> it </w:t>
      </w:r>
      <w:r w:rsidR="00C01213">
        <w:rPr>
          <w:sz w:val="24"/>
          <w:szCs w:val="24"/>
        </w:rPr>
        <w:t xml:space="preserve">multiple </w:t>
      </w:r>
      <w:r w:rsidR="00AE7A49">
        <w:rPr>
          <w:sz w:val="24"/>
          <w:szCs w:val="24"/>
        </w:rPr>
        <w:t xml:space="preserve">times before discharging.  </w:t>
      </w:r>
      <w:r w:rsidR="00C01213">
        <w:rPr>
          <w:sz w:val="24"/>
          <w:szCs w:val="24"/>
        </w:rPr>
        <w:t>M</w:t>
      </w:r>
      <w:r w:rsidR="00AE7A49">
        <w:rPr>
          <w:sz w:val="24"/>
          <w:szCs w:val="24"/>
        </w:rPr>
        <w:t xml:space="preserve">ulti-pass cooling allows the facility to </w:t>
      </w:r>
      <w:r w:rsidR="00EB3848">
        <w:rPr>
          <w:sz w:val="24"/>
          <w:szCs w:val="24"/>
        </w:rPr>
        <w:t xml:space="preserve">conserve water and, therefore, </w:t>
      </w:r>
      <w:r w:rsidR="00AE7A49">
        <w:rPr>
          <w:sz w:val="24"/>
          <w:szCs w:val="24"/>
        </w:rPr>
        <w:t>withdraw less water from the river</w:t>
      </w:r>
      <w:r w:rsidR="00EB3848">
        <w:rPr>
          <w:sz w:val="24"/>
          <w:szCs w:val="24"/>
        </w:rPr>
        <w:t>.  It also allows them</w:t>
      </w:r>
      <w:r w:rsidR="00AE7A49">
        <w:rPr>
          <w:sz w:val="24"/>
          <w:szCs w:val="24"/>
        </w:rPr>
        <w:t xml:space="preserve"> to discharge less heat back into the river</w:t>
      </w:r>
      <w:r w:rsidR="00EB3848">
        <w:rPr>
          <w:sz w:val="24"/>
          <w:szCs w:val="24"/>
        </w:rPr>
        <w:t>.  For these reasons it</w:t>
      </w:r>
      <w:r w:rsidR="00AE7A49">
        <w:rPr>
          <w:sz w:val="24"/>
          <w:szCs w:val="24"/>
        </w:rPr>
        <w:t xml:space="preserve"> is environmentally preferable over single pass cooling</w:t>
      </w:r>
      <w:r w:rsidR="00C01213">
        <w:rPr>
          <w:sz w:val="24"/>
          <w:szCs w:val="24"/>
        </w:rPr>
        <w:t xml:space="preserve">.  However, it does </w:t>
      </w:r>
      <w:r w:rsidR="00AE7A49">
        <w:rPr>
          <w:sz w:val="24"/>
          <w:szCs w:val="24"/>
        </w:rPr>
        <w:t xml:space="preserve">lead to </w:t>
      </w:r>
      <w:r w:rsidR="00C01213">
        <w:rPr>
          <w:sz w:val="24"/>
          <w:szCs w:val="24"/>
        </w:rPr>
        <w:t xml:space="preserve">a </w:t>
      </w:r>
      <w:r w:rsidR="00AE7A49">
        <w:rPr>
          <w:sz w:val="24"/>
          <w:szCs w:val="24"/>
        </w:rPr>
        <w:t>greater concentration of conservative pollutants such as metal</w:t>
      </w:r>
      <w:r w:rsidR="00C01213">
        <w:rPr>
          <w:sz w:val="24"/>
          <w:szCs w:val="24"/>
        </w:rPr>
        <w:t>s in the effluent.</w:t>
      </w:r>
    </w:p>
    <w:p w:rsidR="003245C0" w:rsidRDefault="003245C0" w:rsidP="007206B2">
      <w:pPr>
        <w:spacing w:after="0" w:line="240" w:lineRule="auto"/>
        <w:rPr>
          <w:sz w:val="24"/>
          <w:szCs w:val="24"/>
        </w:rPr>
      </w:pPr>
    </w:p>
    <w:p w:rsidR="003245C0" w:rsidRDefault="003245C0" w:rsidP="007206B2">
      <w:pPr>
        <w:spacing w:after="0" w:line="240" w:lineRule="auto"/>
        <w:rPr>
          <w:sz w:val="24"/>
          <w:szCs w:val="24"/>
        </w:rPr>
      </w:pPr>
      <w:r>
        <w:rPr>
          <w:sz w:val="24"/>
          <w:szCs w:val="24"/>
        </w:rPr>
        <w:t xml:space="preserve">For facilities that increase neither the mass nor </w:t>
      </w:r>
      <w:r w:rsidR="001B75EE">
        <w:rPr>
          <w:sz w:val="24"/>
          <w:szCs w:val="24"/>
        </w:rPr>
        <w:t xml:space="preserve">the </w:t>
      </w:r>
      <w:r>
        <w:rPr>
          <w:sz w:val="24"/>
          <w:szCs w:val="24"/>
        </w:rPr>
        <w:t xml:space="preserve">concentration of a pollutant above their intake water levels, an “intake credit” provision </w:t>
      </w:r>
      <w:r w:rsidR="001B75EE">
        <w:rPr>
          <w:sz w:val="24"/>
          <w:szCs w:val="24"/>
        </w:rPr>
        <w:t xml:space="preserve">(modeled after that </w:t>
      </w:r>
      <w:r>
        <w:rPr>
          <w:sz w:val="24"/>
          <w:szCs w:val="24"/>
        </w:rPr>
        <w:t>used in the Great Lakes</w:t>
      </w:r>
      <w:r w:rsidR="001B75EE">
        <w:rPr>
          <w:sz w:val="24"/>
          <w:szCs w:val="24"/>
        </w:rPr>
        <w:t>)</w:t>
      </w:r>
      <w:r>
        <w:rPr>
          <w:sz w:val="24"/>
          <w:szCs w:val="24"/>
        </w:rPr>
        <w:t xml:space="preserve"> could provide relief.  The source would not be responsible for removing the pollutants they took in via their intake water and did not add through their process.</w:t>
      </w:r>
      <w:r w:rsidR="001B75EE">
        <w:rPr>
          <w:sz w:val="24"/>
          <w:szCs w:val="24"/>
        </w:rPr>
        <w:t xml:space="preserve">  However, for facilities that increase the concentration of the pollutant through evaporative cooling, even though they do not increase the mass and do not add the pollutant through their process, the intake credit provision </w:t>
      </w:r>
      <w:r w:rsidR="00536209">
        <w:rPr>
          <w:sz w:val="24"/>
          <w:szCs w:val="24"/>
        </w:rPr>
        <w:t xml:space="preserve">would not apply.  The facility </w:t>
      </w:r>
      <w:r w:rsidR="00B46C50">
        <w:rPr>
          <w:sz w:val="24"/>
          <w:szCs w:val="24"/>
        </w:rPr>
        <w:t xml:space="preserve">would </w:t>
      </w:r>
      <w:r w:rsidR="00536209">
        <w:rPr>
          <w:sz w:val="24"/>
          <w:szCs w:val="24"/>
        </w:rPr>
        <w:t xml:space="preserve">be </w:t>
      </w:r>
      <w:r w:rsidR="00B46C50">
        <w:rPr>
          <w:sz w:val="24"/>
          <w:szCs w:val="24"/>
        </w:rPr>
        <w:t>require</w:t>
      </w:r>
      <w:r w:rsidR="00536209">
        <w:rPr>
          <w:sz w:val="24"/>
          <w:szCs w:val="24"/>
        </w:rPr>
        <w:t>d</w:t>
      </w:r>
      <w:r w:rsidR="00B46C50">
        <w:rPr>
          <w:sz w:val="24"/>
          <w:szCs w:val="24"/>
        </w:rPr>
        <w:t xml:space="preserve"> </w:t>
      </w:r>
      <w:r w:rsidR="00536209">
        <w:rPr>
          <w:sz w:val="24"/>
          <w:szCs w:val="24"/>
        </w:rPr>
        <w:t xml:space="preserve">to </w:t>
      </w:r>
      <w:r w:rsidR="00B46C50">
        <w:rPr>
          <w:sz w:val="24"/>
          <w:szCs w:val="24"/>
        </w:rPr>
        <w:t xml:space="preserve">treat </w:t>
      </w:r>
      <w:r w:rsidR="00536209">
        <w:rPr>
          <w:sz w:val="24"/>
          <w:szCs w:val="24"/>
        </w:rPr>
        <w:t xml:space="preserve">their wastewater </w:t>
      </w:r>
      <w:r w:rsidR="00B46C50">
        <w:rPr>
          <w:sz w:val="24"/>
          <w:szCs w:val="24"/>
        </w:rPr>
        <w:t xml:space="preserve">to </w:t>
      </w:r>
      <w:r w:rsidR="00EB3848">
        <w:rPr>
          <w:sz w:val="24"/>
          <w:szCs w:val="24"/>
        </w:rPr>
        <w:t>remove the</w:t>
      </w:r>
      <w:r w:rsidR="00B46C50">
        <w:rPr>
          <w:sz w:val="24"/>
          <w:szCs w:val="24"/>
        </w:rPr>
        <w:t xml:space="preserve"> background (</w:t>
      </w:r>
      <w:r w:rsidR="00EB3848">
        <w:rPr>
          <w:sz w:val="24"/>
          <w:szCs w:val="24"/>
        </w:rPr>
        <w:t xml:space="preserve">natural or </w:t>
      </w:r>
      <w:r w:rsidR="00B46C50">
        <w:rPr>
          <w:sz w:val="24"/>
          <w:szCs w:val="24"/>
        </w:rPr>
        <w:t>legacy) pollutants</w:t>
      </w:r>
      <w:r w:rsidR="00EB3848">
        <w:rPr>
          <w:sz w:val="24"/>
          <w:szCs w:val="24"/>
        </w:rPr>
        <w:t xml:space="preserve"> that were in the river water.</w:t>
      </w:r>
    </w:p>
    <w:p w:rsidR="001B75EE" w:rsidRDefault="001B75EE" w:rsidP="007206B2">
      <w:pPr>
        <w:spacing w:after="0" w:line="240" w:lineRule="auto"/>
        <w:rPr>
          <w:sz w:val="24"/>
          <w:szCs w:val="24"/>
        </w:rPr>
      </w:pPr>
    </w:p>
    <w:p w:rsidR="00EB3848" w:rsidRDefault="00EB3848" w:rsidP="007206B2">
      <w:pPr>
        <w:spacing w:after="0" w:line="240" w:lineRule="auto"/>
        <w:rPr>
          <w:sz w:val="24"/>
          <w:szCs w:val="24"/>
        </w:rPr>
      </w:pPr>
    </w:p>
    <w:p w:rsidR="001B75EE" w:rsidRDefault="001B75EE" w:rsidP="007206B2">
      <w:pPr>
        <w:spacing w:after="0" w:line="240" w:lineRule="auto"/>
        <w:rPr>
          <w:sz w:val="24"/>
          <w:szCs w:val="24"/>
        </w:rPr>
      </w:pPr>
      <w:r w:rsidRPr="001B75EE">
        <w:rPr>
          <w:sz w:val="24"/>
          <w:szCs w:val="24"/>
          <w:u w:val="single"/>
        </w:rPr>
        <w:lastRenderedPageBreak/>
        <w:t>Desired Outcome</w:t>
      </w:r>
      <w:r>
        <w:rPr>
          <w:sz w:val="24"/>
          <w:szCs w:val="24"/>
          <w:u w:val="single"/>
        </w:rPr>
        <w:t>s</w:t>
      </w:r>
      <w:r>
        <w:rPr>
          <w:sz w:val="24"/>
          <w:szCs w:val="24"/>
        </w:rPr>
        <w:t xml:space="preserve">:  </w:t>
      </w:r>
    </w:p>
    <w:p w:rsidR="001B75EE" w:rsidRDefault="001B75EE" w:rsidP="007206B2">
      <w:pPr>
        <w:spacing w:after="0" w:line="240" w:lineRule="auto"/>
        <w:rPr>
          <w:sz w:val="24"/>
          <w:szCs w:val="24"/>
        </w:rPr>
      </w:pPr>
      <w:r>
        <w:rPr>
          <w:sz w:val="24"/>
          <w:szCs w:val="24"/>
        </w:rPr>
        <w:t xml:space="preserve">1. A facility that does not add a pollutant through their process </w:t>
      </w:r>
      <w:r w:rsidR="00EB3848">
        <w:rPr>
          <w:sz w:val="24"/>
          <w:szCs w:val="24"/>
        </w:rPr>
        <w:t>and</w:t>
      </w:r>
      <w:r>
        <w:rPr>
          <w:sz w:val="24"/>
          <w:szCs w:val="24"/>
        </w:rPr>
        <w:t xml:space="preserve"> does not increase the mass of the pollutant discharged above the amount they receive</w:t>
      </w:r>
      <w:r w:rsidR="00EB3848">
        <w:rPr>
          <w:sz w:val="24"/>
          <w:szCs w:val="24"/>
        </w:rPr>
        <w:t xml:space="preserve">d from the river </w:t>
      </w:r>
      <w:r>
        <w:rPr>
          <w:sz w:val="24"/>
          <w:szCs w:val="24"/>
        </w:rPr>
        <w:t>in their intake water should not be responsible for removing those pollutants, which are coming from natural or upstream sources, even if they concentrate the pollutant by reducing the water volum</w:t>
      </w:r>
      <w:r w:rsidR="00A44492">
        <w:rPr>
          <w:sz w:val="24"/>
          <w:szCs w:val="24"/>
        </w:rPr>
        <w:t>e through evaporative cooling.</w:t>
      </w:r>
    </w:p>
    <w:p w:rsidR="001B75EE" w:rsidRDefault="001B75EE" w:rsidP="007206B2">
      <w:pPr>
        <w:spacing w:after="0" w:line="240" w:lineRule="auto"/>
        <w:rPr>
          <w:sz w:val="24"/>
          <w:szCs w:val="24"/>
        </w:rPr>
      </w:pPr>
      <w:r>
        <w:rPr>
          <w:sz w:val="24"/>
          <w:szCs w:val="24"/>
        </w:rPr>
        <w:t>2. Facilities should meet all technology based requirements.</w:t>
      </w:r>
    </w:p>
    <w:p w:rsidR="00503453" w:rsidRDefault="001B75EE" w:rsidP="007206B2">
      <w:pPr>
        <w:spacing w:after="0" w:line="240" w:lineRule="auto"/>
        <w:rPr>
          <w:sz w:val="24"/>
          <w:szCs w:val="24"/>
        </w:rPr>
      </w:pPr>
      <w:r>
        <w:rPr>
          <w:sz w:val="24"/>
          <w:szCs w:val="24"/>
        </w:rPr>
        <w:t>3.  Sources should be responsible for providing data on their intake water and for characterizing the ambient water quality in the vicinity of their discharge</w:t>
      </w:r>
      <w:r w:rsidR="00503453">
        <w:rPr>
          <w:sz w:val="24"/>
          <w:szCs w:val="24"/>
        </w:rPr>
        <w:t>.</w:t>
      </w:r>
    </w:p>
    <w:p w:rsidR="00503453" w:rsidRDefault="00503453" w:rsidP="007206B2">
      <w:pPr>
        <w:spacing w:after="0" w:line="240" w:lineRule="auto"/>
        <w:rPr>
          <w:sz w:val="24"/>
          <w:szCs w:val="24"/>
        </w:rPr>
      </w:pPr>
    </w:p>
    <w:p w:rsidR="00503453" w:rsidRDefault="00503453" w:rsidP="007206B2">
      <w:pPr>
        <w:spacing w:after="0" w:line="240" w:lineRule="auto"/>
        <w:rPr>
          <w:sz w:val="24"/>
          <w:szCs w:val="24"/>
        </w:rPr>
      </w:pPr>
      <w:r>
        <w:rPr>
          <w:sz w:val="24"/>
          <w:szCs w:val="24"/>
          <w:u w:val="single"/>
        </w:rPr>
        <w:t>General Principles for Solutions:</w:t>
      </w:r>
    </w:p>
    <w:p w:rsidR="00503453" w:rsidRDefault="00503453" w:rsidP="007206B2">
      <w:pPr>
        <w:spacing w:after="0" w:line="240" w:lineRule="auto"/>
        <w:rPr>
          <w:sz w:val="24"/>
          <w:szCs w:val="24"/>
        </w:rPr>
      </w:pPr>
      <w:r>
        <w:rPr>
          <w:sz w:val="24"/>
          <w:szCs w:val="24"/>
        </w:rPr>
        <w:t xml:space="preserve">1.  </w:t>
      </w:r>
      <w:r w:rsidR="00536209">
        <w:rPr>
          <w:sz w:val="24"/>
          <w:szCs w:val="24"/>
        </w:rPr>
        <w:t>Where the problem is widespread and not facility specific, s</w:t>
      </w:r>
      <w:r>
        <w:rPr>
          <w:sz w:val="24"/>
          <w:szCs w:val="24"/>
        </w:rPr>
        <w:t>olve the problem and the “highest” or most systemic administrative level possible rather than facility by facility in order to be efficient with public resources.</w:t>
      </w:r>
    </w:p>
    <w:p w:rsidR="00503453" w:rsidRDefault="00503453" w:rsidP="007206B2">
      <w:pPr>
        <w:spacing w:after="0" w:line="240" w:lineRule="auto"/>
        <w:rPr>
          <w:sz w:val="24"/>
          <w:szCs w:val="24"/>
        </w:rPr>
      </w:pPr>
      <w:r>
        <w:rPr>
          <w:sz w:val="24"/>
          <w:szCs w:val="24"/>
        </w:rPr>
        <w:t>2. Minimize economic impacts to sources that do not produce environmentally meaningful results.</w:t>
      </w:r>
    </w:p>
    <w:p w:rsidR="00503453" w:rsidRDefault="00503453" w:rsidP="007206B2">
      <w:pPr>
        <w:spacing w:after="0" w:line="240" w:lineRule="auto"/>
        <w:rPr>
          <w:sz w:val="24"/>
          <w:szCs w:val="24"/>
        </w:rPr>
      </w:pPr>
      <w:r>
        <w:rPr>
          <w:sz w:val="24"/>
          <w:szCs w:val="24"/>
        </w:rPr>
        <w:t>2. Protect the beneficial use, in this case human health, wherever possible.</w:t>
      </w:r>
    </w:p>
    <w:p w:rsidR="00503453" w:rsidRDefault="00503453" w:rsidP="007206B2">
      <w:pPr>
        <w:spacing w:after="0" w:line="240" w:lineRule="auto"/>
        <w:rPr>
          <w:sz w:val="24"/>
          <w:szCs w:val="24"/>
        </w:rPr>
      </w:pPr>
      <w:r>
        <w:rPr>
          <w:sz w:val="24"/>
          <w:szCs w:val="24"/>
        </w:rPr>
        <w:t>3. Look “upstream” as much as possible, favoring source reduction over wastewater treatment.</w:t>
      </w:r>
    </w:p>
    <w:p w:rsidR="00E1733C" w:rsidRDefault="00E1733C" w:rsidP="007206B2">
      <w:pPr>
        <w:spacing w:after="0" w:line="240" w:lineRule="auto"/>
        <w:rPr>
          <w:sz w:val="24"/>
          <w:szCs w:val="24"/>
        </w:rPr>
      </w:pPr>
    </w:p>
    <w:p w:rsidR="00E1733C" w:rsidRDefault="00E1733C" w:rsidP="007206B2">
      <w:pPr>
        <w:spacing w:after="0" w:line="240" w:lineRule="auto"/>
        <w:rPr>
          <w:sz w:val="24"/>
          <w:szCs w:val="24"/>
        </w:rPr>
      </w:pPr>
      <w:r w:rsidRPr="00E1733C">
        <w:rPr>
          <w:sz w:val="24"/>
          <w:szCs w:val="24"/>
          <w:u w:val="single"/>
        </w:rPr>
        <w:t>Solution Options:</w:t>
      </w:r>
    </w:p>
    <w:p w:rsidR="00E1733C" w:rsidRDefault="00E1733C" w:rsidP="007206B2">
      <w:pPr>
        <w:spacing w:after="0" w:line="240" w:lineRule="auto"/>
        <w:rPr>
          <w:sz w:val="24"/>
          <w:szCs w:val="24"/>
        </w:rPr>
      </w:pPr>
      <w:r>
        <w:rPr>
          <w:sz w:val="24"/>
          <w:szCs w:val="24"/>
        </w:rPr>
        <w:t xml:space="preserve">1.  Include a provision that allows a “no measurable” or </w:t>
      </w:r>
      <w:r w:rsidRPr="00E1733C">
        <w:rPr>
          <w:i/>
          <w:sz w:val="24"/>
          <w:szCs w:val="24"/>
        </w:rPr>
        <w:t>de minimis</w:t>
      </w:r>
      <w:r>
        <w:rPr>
          <w:sz w:val="24"/>
          <w:szCs w:val="24"/>
        </w:rPr>
        <w:t xml:space="preserve"> increase above the human health criteria in the water quality standard</w:t>
      </w:r>
      <w:r w:rsidR="00921028">
        <w:rPr>
          <w:sz w:val="24"/>
          <w:szCs w:val="24"/>
        </w:rPr>
        <w:t>s</w:t>
      </w:r>
      <w:r>
        <w:rPr>
          <w:sz w:val="24"/>
          <w:szCs w:val="24"/>
        </w:rPr>
        <w:t xml:space="preserve"> for </w:t>
      </w:r>
      <w:r w:rsidR="00921028">
        <w:rPr>
          <w:sz w:val="24"/>
          <w:szCs w:val="24"/>
        </w:rPr>
        <w:t>toxic pollutant</w:t>
      </w:r>
      <w:r w:rsidR="00A44492">
        <w:rPr>
          <w:sz w:val="24"/>
          <w:szCs w:val="24"/>
        </w:rPr>
        <w:t>s</w:t>
      </w:r>
      <w:r w:rsidR="00921028">
        <w:rPr>
          <w:sz w:val="24"/>
          <w:szCs w:val="24"/>
        </w:rPr>
        <w:t>.</w:t>
      </w:r>
    </w:p>
    <w:p w:rsidR="00921028" w:rsidRPr="00921028" w:rsidRDefault="00921028" w:rsidP="00921028">
      <w:pPr>
        <w:pStyle w:val="ListParagraph"/>
        <w:numPr>
          <w:ilvl w:val="0"/>
          <w:numId w:val="1"/>
        </w:numPr>
        <w:spacing w:after="0" w:line="240" w:lineRule="auto"/>
        <w:rPr>
          <w:sz w:val="24"/>
          <w:szCs w:val="24"/>
        </w:rPr>
      </w:pPr>
      <w:r>
        <w:rPr>
          <w:sz w:val="24"/>
          <w:szCs w:val="24"/>
        </w:rPr>
        <w:t>Define what the allowed increment would be, how it would be derived, and where the compliance point would be (i.e. after “rapid and complete mixing”)</w:t>
      </w:r>
      <w:r w:rsidR="00A44492">
        <w:rPr>
          <w:sz w:val="24"/>
          <w:szCs w:val="24"/>
        </w:rPr>
        <w:t>.</w:t>
      </w:r>
    </w:p>
    <w:p w:rsidR="00921028" w:rsidRDefault="00921028" w:rsidP="00921028">
      <w:pPr>
        <w:pStyle w:val="ListParagraph"/>
        <w:numPr>
          <w:ilvl w:val="0"/>
          <w:numId w:val="1"/>
        </w:numPr>
        <w:spacing w:after="0" w:line="240" w:lineRule="auto"/>
        <w:rPr>
          <w:sz w:val="24"/>
          <w:szCs w:val="24"/>
        </w:rPr>
      </w:pPr>
      <w:r>
        <w:rPr>
          <w:sz w:val="24"/>
          <w:szCs w:val="24"/>
        </w:rPr>
        <w:t xml:space="preserve">Show how the water quality standard, with such a provision </w:t>
      </w:r>
      <w:r w:rsidR="00A44492">
        <w:rPr>
          <w:sz w:val="24"/>
          <w:szCs w:val="24"/>
        </w:rPr>
        <w:t>included</w:t>
      </w:r>
      <w:r>
        <w:rPr>
          <w:sz w:val="24"/>
          <w:szCs w:val="24"/>
        </w:rPr>
        <w:t xml:space="preserve"> would still protect human health</w:t>
      </w:r>
      <w:r w:rsidR="00A44492">
        <w:rPr>
          <w:sz w:val="24"/>
          <w:szCs w:val="24"/>
        </w:rPr>
        <w:t>.</w:t>
      </w:r>
    </w:p>
    <w:p w:rsidR="00921028" w:rsidRPr="00921028" w:rsidRDefault="00921028" w:rsidP="00921028">
      <w:pPr>
        <w:pStyle w:val="ListParagraph"/>
        <w:numPr>
          <w:ilvl w:val="0"/>
          <w:numId w:val="1"/>
        </w:numPr>
        <w:spacing w:after="0" w:line="240" w:lineRule="auto"/>
        <w:rPr>
          <w:sz w:val="24"/>
          <w:szCs w:val="24"/>
        </w:rPr>
      </w:pPr>
      <w:r>
        <w:rPr>
          <w:sz w:val="24"/>
          <w:szCs w:val="24"/>
        </w:rPr>
        <w:t>Specify that this provision would apply only to the</w:t>
      </w:r>
      <w:r w:rsidR="009279E9">
        <w:rPr>
          <w:sz w:val="24"/>
          <w:szCs w:val="24"/>
        </w:rPr>
        <w:t xml:space="preserve"> background pollutant</w:t>
      </w:r>
      <w:r>
        <w:rPr>
          <w:sz w:val="24"/>
          <w:szCs w:val="24"/>
        </w:rPr>
        <w:t xml:space="preserve"> mass </w:t>
      </w:r>
      <w:r w:rsidR="00A44492">
        <w:rPr>
          <w:sz w:val="24"/>
          <w:szCs w:val="24"/>
        </w:rPr>
        <w:t>in a facility’</w:t>
      </w:r>
      <w:r w:rsidR="009279E9">
        <w:rPr>
          <w:sz w:val="24"/>
          <w:szCs w:val="24"/>
        </w:rPr>
        <w:t xml:space="preserve">s </w:t>
      </w:r>
      <w:r>
        <w:rPr>
          <w:sz w:val="24"/>
          <w:szCs w:val="24"/>
        </w:rPr>
        <w:t xml:space="preserve">intake water </w:t>
      </w:r>
      <w:r w:rsidR="00A44492">
        <w:rPr>
          <w:sz w:val="24"/>
          <w:szCs w:val="24"/>
        </w:rPr>
        <w:t xml:space="preserve">that is </w:t>
      </w:r>
      <w:r>
        <w:rPr>
          <w:sz w:val="24"/>
          <w:szCs w:val="24"/>
        </w:rPr>
        <w:t>being concentrated by the facility</w:t>
      </w:r>
      <w:r w:rsidR="009279E9">
        <w:rPr>
          <w:sz w:val="24"/>
          <w:szCs w:val="24"/>
        </w:rPr>
        <w:t>, but does not apply</w:t>
      </w:r>
      <w:r w:rsidR="009279E9" w:rsidRPr="009279E9">
        <w:rPr>
          <w:sz w:val="24"/>
          <w:szCs w:val="24"/>
        </w:rPr>
        <w:t xml:space="preserve"> </w:t>
      </w:r>
      <w:r w:rsidR="00A44492">
        <w:rPr>
          <w:sz w:val="24"/>
          <w:szCs w:val="24"/>
        </w:rPr>
        <w:t xml:space="preserve">to any pollutant mass </w:t>
      </w:r>
      <w:r w:rsidR="009279E9">
        <w:rPr>
          <w:sz w:val="24"/>
          <w:szCs w:val="24"/>
        </w:rPr>
        <w:t>load added by the facility.</w:t>
      </w:r>
    </w:p>
    <w:sectPr w:rsidR="00921028" w:rsidRPr="00921028" w:rsidSect="00AD6B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848" w:rsidRDefault="00EB3848" w:rsidP="00D803E7">
      <w:pPr>
        <w:spacing w:after="0" w:line="240" w:lineRule="auto"/>
      </w:pPr>
      <w:r>
        <w:separator/>
      </w:r>
    </w:p>
  </w:endnote>
  <w:endnote w:type="continuationSeparator" w:id="1">
    <w:p w:rsidR="00EB3848" w:rsidRDefault="00EB3848" w:rsidP="00D80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43017"/>
      <w:docPartObj>
        <w:docPartGallery w:val="Page Numbers (Bottom of Page)"/>
        <w:docPartUnique/>
      </w:docPartObj>
    </w:sdtPr>
    <w:sdtContent>
      <w:p w:rsidR="00EB3848" w:rsidRDefault="00EB3848">
        <w:pPr>
          <w:pStyle w:val="Footer"/>
          <w:jc w:val="right"/>
        </w:pPr>
        <w:fldSimple w:instr=" PAGE   \* MERGEFORMAT ">
          <w:r w:rsidR="00A44492">
            <w:rPr>
              <w:noProof/>
            </w:rPr>
            <w:t>1</w:t>
          </w:r>
        </w:fldSimple>
      </w:p>
    </w:sdtContent>
  </w:sdt>
  <w:p w:rsidR="00EB3848" w:rsidRDefault="00EB38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848" w:rsidRDefault="00EB3848" w:rsidP="00D803E7">
      <w:pPr>
        <w:spacing w:after="0" w:line="240" w:lineRule="auto"/>
      </w:pPr>
      <w:r>
        <w:separator/>
      </w:r>
    </w:p>
  </w:footnote>
  <w:footnote w:type="continuationSeparator" w:id="1">
    <w:p w:rsidR="00EB3848" w:rsidRDefault="00EB3848" w:rsidP="00D803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848" w:rsidRDefault="00EB3848">
    <w:pPr>
      <w:pStyle w:val="Header"/>
    </w:pPr>
    <w:r>
      <w:t>April 15, 2009</w:t>
    </w:r>
  </w:p>
  <w:p w:rsidR="00EB3848" w:rsidRDefault="00EB38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C57E5"/>
    <w:multiLevelType w:val="hybridMultilevel"/>
    <w:tmpl w:val="89C6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0"/>
    <w:footnote w:id="1"/>
  </w:footnotePr>
  <w:endnotePr>
    <w:endnote w:id="0"/>
    <w:endnote w:id="1"/>
  </w:endnotePr>
  <w:compat/>
  <w:rsids>
    <w:rsidRoot w:val="007206B2"/>
    <w:rsid w:val="00005FEC"/>
    <w:rsid w:val="00046026"/>
    <w:rsid w:val="001B75EE"/>
    <w:rsid w:val="002B3375"/>
    <w:rsid w:val="003245C0"/>
    <w:rsid w:val="00352107"/>
    <w:rsid w:val="003E61CA"/>
    <w:rsid w:val="004C1F16"/>
    <w:rsid w:val="00503453"/>
    <w:rsid w:val="00536209"/>
    <w:rsid w:val="005C014F"/>
    <w:rsid w:val="006A6BCD"/>
    <w:rsid w:val="007206B2"/>
    <w:rsid w:val="008B2CD2"/>
    <w:rsid w:val="008D1353"/>
    <w:rsid w:val="00921028"/>
    <w:rsid w:val="009279E9"/>
    <w:rsid w:val="00A129D1"/>
    <w:rsid w:val="00A44492"/>
    <w:rsid w:val="00AD6BF8"/>
    <w:rsid w:val="00AE7A49"/>
    <w:rsid w:val="00B46C50"/>
    <w:rsid w:val="00C01213"/>
    <w:rsid w:val="00CE535B"/>
    <w:rsid w:val="00D803E7"/>
    <w:rsid w:val="00E1733C"/>
    <w:rsid w:val="00EB3848"/>
    <w:rsid w:val="00FE6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3E7"/>
  </w:style>
  <w:style w:type="paragraph" w:styleId="Footer">
    <w:name w:val="footer"/>
    <w:basedOn w:val="Normal"/>
    <w:link w:val="FooterChar"/>
    <w:uiPriority w:val="99"/>
    <w:unhideWhenUsed/>
    <w:rsid w:val="00D8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3E7"/>
  </w:style>
  <w:style w:type="paragraph" w:styleId="ListParagraph">
    <w:name w:val="List Paragraph"/>
    <w:basedOn w:val="Normal"/>
    <w:uiPriority w:val="34"/>
    <w:qFormat/>
    <w:rsid w:val="009210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debra sturdevant</cp:lastModifiedBy>
  <cp:revision>4</cp:revision>
  <dcterms:created xsi:type="dcterms:W3CDTF">2009-04-06T19:19:00Z</dcterms:created>
  <dcterms:modified xsi:type="dcterms:W3CDTF">2009-04-15T22:17:00Z</dcterms:modified>
</cp:coreProperties>
</file>