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C7" w:rsidRDefault="001E2E97" w:rsidP="009E2B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97.95pt;margin-top:-7.55pt;width:277.15pt;height:26.8pt;z-index:25180160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#0070c0">
            <v:textbox>
              <w:txbxContent>
                <w:p w:rsidR="007E3DF2" w:rsidRPr="007E3DF2" w:rsidRDefault="007E3DF2" w:rsidP="007E3D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Imbedded </w:t>
                  </w:r>
                  <w:r w:rsidRPr="007E3DF2">
                    <w:rPr>
                      <w:b/>
                      <w:sz w:val="28"/>
                      <w:szCs w:val="28"/>
                    </w:rPr>
                    <w:t>General Permit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rect id="_x0000_s1041" style="position:absolute;margin-left:-20.1pt;margin-top:-27.65pt;width:494.8pt;height:510.7pt;z-index:251781120" fillcolor="#bfbfbf [2412]"/>
        </w:pict>
      </w:r>
    </w:p>
    <w:p w:rsidR="001E6AC7" w:rsidRDefault="001E6AC7" w:rsidP="001E6AC7">
      <w:pPr>
        <w:spacing w:after="0" w:line="240" w:lineRule="auto"/>
        <w:rPr>
          <w:b/>
          <w:sz w:val="20"/>
          <w:szCs w:val="20"/>
        </w:rPr>
      </w:pPr>
    </w:p>
    <w:p w:rsidR="004D7EC3" w:rsidRDefault="001E2E97" w:rsidP="001E6AC7">
      <w:pPr>
        <w:spacing w:after="0" w:line="240" w:lineRule="auto"/>
        <w:rPr>
          <w:b/>
          <w:sz w:val="20"/>
          <w:szCs w:val="20"/>
        </w:rPr>
      </w:pPr>
      <w:r w:rsidRPr="001E2E97">
        <w:rPr>
          <w:b/>
          <w:noProof/>
          <w:sz w:val="28"/>
          <w:szCs w:val="28"/>
        </w:rPr>
        <w:pict>
          <v:shape id="_x0000_s1048" type="#_x0000_t202" style="position:absolute;margin-left:310.65pt;margin-top:28.45pt;width:51.05pt;height:23.45pt;z-index:251788288">
            <v:textbox style="mso-next-textbox:#_x0000_s1048">
              <w:txbxContent>
                <w:p w:rsidR="007E3DF2" w:rsidRPr="002513C7" w:rsidRDefault="007E3DF2" w:rsidP="004D7EC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13C7">
                    <w:rPr>
                      <w:b/>
                      <w:sz w:val="20"/>
                      <w:szCs w:val="20"/>
                    </w:rPr>
                    <w:t>1 MGD</w:t>
                  </w:r>
                </w:p>
              </w:txbxContent>
            </v:textbox>
          </v:shape>
        </w:pict>
      </w:r>
      <w:r w:rsidRPr="001E2E97">
        <w:rPr>
          <w:b/>
          <w:noProof/>
          <w:sz w:val="28"/>
          <w:szCs w:val="28"/>
        </w:rPr>
        <w:pict>
          <v:shape id="_x0000_s1047" type="#_x0000_t202" style="position:absolute;margin-left:375.1pt;margin-top:12.15pt;width:48.55pt;height:23.45pt;z-index:251787264" fillcolor="#8db3e2 [1311]" strokecolor="#365f91 [2404]">
            <v:textbox style="mso-next-textbox:#_x0000_s1047">
              <w:txbxContent>
                <w:p w:rsidR="007E3DF2" w:rsidRPr="004D7EC3" w:rsidRDefault="007E3DF2" w:rsidP="004D7EC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ug/l</w:t>
                  </w:r>
                </w:p>
              </w:txbxContent>
            </v:textbox>
          </v:shape>
        </w:pict>
      </w:r>
      <w:r w:rsidRPr="001E2E97">
        <w:rPr>
          <w:b/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5" type="#_x0000_t22" style="position:absolute;margin-left:111.35pt;margin-top:12.15pt;width:157.4pt;height:156.15pt;z-index:251785216" fillcolor="#7f7f7f [1612]" strokeweight="1.5pt"/>
        </w:pict>
      </w:r>
      <w:r w:rsidRPr="001E2E97">
        <w:rPr>
          <w:b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3" type="#_x0000_t67" style="position:absolute;margin-left:337.25pt;margin-top:6.25pt;width:128.95pt;height:336.15pt;z-index:251783168" fillcolor="#548dd4 [1951]" strokecolor="#548dd4 [1951]" strokeweight="1.5pt">
            <v:fill opacity=".5"/>
          </v:shape>
        </w:pict>
      </w:r>
      <w:r>
        <w:rPr>
          <w:b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1" type="#_x0000_t88" style="position:absolute;margin-left:179.2pt;margin-top:41pt;width:25.1pt;height:60.3pt;rotation:270;z-index:251792384" adj=",10496" strokeweight="2.5pt"/>
        </w:pict>
      </w:r>
      <w:r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193.4pt;margin-top:58.6pt;width:202.6pt;height:.05pt;flip:x;z-index:251786240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42" type="#_x0000_t202" style="position:absolute;margin-left:10.75pt;margin-top:47.7pt;width:57.05pt;height:31pt;z-index:251782144">
            <v:textbox style="mso-next-textbox:#_x0000_s1042">
              <w:txbxContent>
                <w:p w:rsidR="007E3DF2" w:rsidRPr="001A4E89" w:rsidRDefault="007E3DF2" w:rsidP="001A4E89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A4E89">
                    <w:rPr>
                      <w:b/>
                      <w:sz w:val="20"/>
                      <w:szCs w:val="20"/>
                    </w:rPr>
                    <w:t>Sludge</w:t>
                  </w:r>
                </w:p>
                <w:p w:rsidR="007E3DF2" w:rsidRPr="001A4E89" w:rsidRDefault="007E3DF2" w:rsidP="001E6AC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Mass out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50" type="#_x0000_t202" style="position:absolute;margin-left:135.5pt;margin-top:84.6pt;width:51.05pt;height:57.75pt;z-index:251791360">
            <v:textbox style="mso-next-textbox:#_x0000_s1050">
              <w:txbxContent>
                <w:p w:rsidR="007E3DF2" w:rsidRDefault="007E3DF2" w:rsidP="001A4E8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4E89">
                    <w:rPr>
                      <w:b/>
                      <w:sz w:val="20"/>
                      <w:szCs w:val="20"/>
                    </w:rPr>
                    <w:t>Process</w:t>
                  </w:r>
                </w:p>
                <w:p w:rsidR="007E3DF2" w:rsidRPr="001A4E89" w:rsidRDefault="007E3DF2" w:rsidP="001A4E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 MGD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49" type="#_x0000_t202" style="position:absolute;margin-left:201.75pt;margin-top:84.6pt;width:51.05pt;height:57.75pt;z-index:251790336" strokecolor="red" strokeweight="2.5pt">
            <v:stroke dashstyle="dash"/>
            <v:textbox style="mso-next-textbox:#_x0000_s1049">
              <w:txbxContent>
                <w:p w:rsidR="007E3DF2" w:rsidRDefault="007E3DF2" w:rsidP="001A4E8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4E89">
                    <w:rPr>
                      <w:b/>
                      <w:sz w:val="20"/>
                      <w:szCs w:val="20"/>
                    </w:rPr>
                    <w:t>Non-Process</w:t>
                  </w:r>
                </w:p>
                <w:p w:rsidR="007E3DF2" w:rsidRPr="001A4E89" w:rsidRDefault="007E3DF2" w:rsidP="001A4E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0.8 MGD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56" type="#_x0000_t202" style="position:absolute;margin-left:103pt;margin-top:177.5pt;width:53pt;height:30.95pt;z-index:251797504">
            <v:textbox style="mso-next-textbox:#_x0000_s1056">
              <w:txbxContent>
                <w:p w:rsidR="007E3DF2" w:rsidRDefault="007E3DF2" w:rsidP="002513C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 MGD</w:t>
                  </w:r>
                </w:p>
                <w:p w:rsidR="007E3DF2" w:rsidRPr="001A4E89" w:rsidRDefault="007E3DF2" w:rsidP="002513C7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ug/l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55" type="#_x0000_t32" style="position:absolute;margin-left:228.55pt;margin-top:142.3pt;width:0;height:84.6pt;z-index:251796480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53" type="#_x0000_t202" style="position:absolute;margin-left:240.85pt;margin-top:173.3pt;width:65.6pt;height:35.15pt;z-index:251794432">
            <v:textbox style="mso-next-textbox:#_x0000_s1053">
              <w:txbxContent>
                <w:p w:rsidR="007E3DF2" w:rsidRDefault="007E3DF2" w:rsidP="001A4E8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 MGD</w:t>
                  </w:r>
                </w:p>
                <w:p w:rsidR="007E3DF2" w:rsidRPr="001A4E89" w:rsidRDefault="007E3DF2" w:rsidP="001A4E8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EL = &lt; 5 ug/l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52" type="#_x0000_t32" style="position:absolute;margin-left:161.6pt;margin-top:142.35pt;width:0;height:84.6pt;z-index:251793408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44" type="#_x0000_t32" style="position:absolute;margin-left:165.8pt;margin-top:226.9pt;width:230.2pt;height:0;z-index:251784192" o:connectortype="elbow" adj="-26240,-1,-26240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54" type="#_x0000_t32" style="position:absolute;margin-left:72.85pt;margin-top:58.6pt;width:113.7pt;height:0;flip:x;z-index:251795456" o:connectortype="straight" strokeweight="2.5pt">
            <v:stroke endarrow="block"/>
          </v:shape>
        </w:pict>
      </w:r>
    </w:p>
    <w:p w:rsidR="004D7EC3" w:rsidRDefault="004D7EC3" w:rsidP="001E6AC7">
      <w:pPr>
        <w:spacing w:after="0" w:line="240" w:lineRule="auto"/>
        <w:rPr>
          <w:b/>
          <w:sz w:val="20"/>
          <w:szCs w:val="20"/>
        </w:rPr>
      </w:pPr>
    </w:p>
    <w:p w:rsidR="004D7EC3" w:rsidRDefault="004D7EC3" w:rsidP="001E6AC7">
      <w:pPr>
        <w:spacing w:after="0" w:line="240" w:lineRule="auto"/>
        <w:rPr>
          <w:b/>
          <w:sz w:val="20"/>
          <w:szCs w:val="20"/>
        </w:rPr>
      </w:pPr>
    </w:p>
    <w:p w:rsidR="004D7EC3" w:rsidRDefault="004D7EC3" w:rsidP="001E6AC7">
      <w:pPr>
        <w:spacing w:after="0" w:line="240" w:lineRule="auto"/>
        <w:rPr>
          <w:b/>
          <w:sz w:val="20"/>
          <w:szCs w:val="20"/>
        </w:rPr>
      </w:pPr>
    </w:p>
    <w:p w:rsidR="004D7EC3" w:rsidRPr="001E6AC7" w:rsidRDefault="004D7EC3" w:rsidP="001E6AC7">
      <w:pPr>
        <w:spacing w:after="0" w:line="240" w:lineRule="auto"/>
        <w:rPr>
          <w:b/>
          <w:sz w:val="20"/>
          <w:szCs w:val="20"/>
        </w:rPr>
      </w:pPr>
    </w:p>
    <w:p w:rsidR="001E6AC7" w:rsidRPr="001E6AC7" w:rsidRDefault="001E6AC7" w:rsidP="001E6AC7">
      <w:pPr>
        <w:spacing w:after="0" w:line="240" w:lineRule="auto"/>
        <w:rPr>
          <w:b/>
          <w:sz w:val="20"/>
          <w:szCs w:val="20"/>
        </w:rPr>
      </w:pPr>
    </w:p>
    <w:p w:rsidR="007E3DF2" w:rsidRPr="00A431EA" w:rsidRDefault="001E2E97">
      <w:pPr>
        <w:rPr>
          <w:b/>
          <w:strike/>
          <w:sz w:val="20"/>
          <w:szCs w:val="20"/>
        </w:rPr>
      </w:pPr>
      <w:r w:rsidRPr="001E2E97">
        <w:rPr>
          <w:b/>
          <w:noProof/>
          <w:sz w:val="20"/>
          <w:szCs w:val="20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57" type="#_x0000_t47" style="position:absolute;margin-left:-10.05pt;margin-top:143.85pt;width:102.15pt;height:71.8pt;z-index:251798528" adj="34541,2708,22869,2708,25713,-2918,27119,-1579" strokecolor="#0070c0" strokeweight="1.5pt">
            <v:textbox style="mso-next-textbox:#_x0000_s1057">
              <w:txbxContent>
                <w:p w:rsidR="007E3DF2" w:rsidRDefault="003E3CDE" w:rsidP="003E3CDE">
                  <w:pPr>
                    <w:spacing w:after="0" w:line="240" w:lineRule="auto"/>
                  </w:pPr>
                  <w:r>
                    <w:t>RPA h</w:t>
                  </w:r>
                  <w:r w:rsidR="007E3DF2">
                    <w:t>ere for Individual permit</w:t>
                  </w:r>
                </w:p>
                <w:p w:rsidR="003E3CDE" w:rsidRDefault="003E3CDE" w:rsidP="003E3CDE">
                  <w:pPr>
                    <w:pStyle w:val="ListParagraph"/>
                    <w:numPr>
                      <w:ilvl w:val="0"/>
                      <w:numId w:val="2"/>
                    </w:numPr>
                    <w:ind w:left="450"/>
                  </w:pPr>
                  <w:r>
                    <w:t>Intake Credit &amp; WQBEL?</w:t>
                  </w:r>
                </w:p>
              </w:txbxContent>
            </v:textbox>
            <o:callout v:ext="edit" minusx="t"/>
          </v:shape>
        </w:pict>
      </w:r>
      <w:r w:rsidRPr="001E2E97">
        <w:rPr>
          <w:b/>
          <w:noProof/>
          <w:sz w:val="28"/>
          <w:szCs w:val="28"/>
        </w:rPr>
        <w:pict>
          <v:shape id="_x0000_s1059" type="#_x0000_t47" style="position:absolute;margin-left:-10.05pt;margin-top:224.8pt;width:217.7pt;height:125.6pt;z-index:251802624" adj="23614,-11015,22195,1548,23366,-9355,24026,-8590" strokecolor="#0070c0" strokeweight="1.5pt">
            <v:textbox style="mso-next-textbox:#_x0000_s1059">
              <w:txbxContent>
                <w:p w:rsidR="003E3CDE" w:rsidRDefault="003E3CDE" w:rsidP="003E3CDE">
                  <w:pPr>
                    <w:spacing w:after="12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Types of General Permit Conditions: e.g.</w:t>
                  </w:r>
                </w:p>
                <w:p w:rsidR="003E3CDE" w:rsidRDefault="003E3CDE" w:rsidP="003E3CDE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&lt;5X increase in concentration (Avg.)</w:t>
                  </w:r>
                </w:p>
                <w:p w:rsidR="003E3CDE" w:rsidRDefault="003E3CDE" w:rsidP="003E3CDE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&gt; 30:1 dilution</w:t>
                  </w:r>
                </w:p>
                <w:p w:rsidR="003E3CDE" w:rsidRDefault="003E3CDE" w:rsidP="003E3CDE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40" w:lineRule="auto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&lt; 0.5, 1, 0.2 MGD depending on process type (single pass, multi-pass, electric, etc.)</w:t>
                  </w:r>
                </w:p>
                <w:p w:rsidR="003E3CDE" w:rsidRPr="003E3CDE" w:rsidRDefault="003E3CDE" w:rsidP="003E3CDE">
                  <w:pPr>
                    <w:pStyle w:val="ListParagraph"/>
                    <w:numPr>
                      <w:ilvl w:val="0"/>
                      <w:numId w:val="1"/>
                    </w:numPr>
                    <w:spacing w:after="120" w:line="240" w:lineRule="auto"/>
                  </w:pPr>
                  <w:r w:rsidRPr="003E3CDE">
                    <w:rPr>
                      <w:szCs w:val="20"/>
                    </w:rPr>
                    <w:t>Sludge to SW, no backwash</w:t>
                  </w:r>
                </w:p>
              </w:txbxContent>
            </v:textbox>
            <o:callout v:ext="edit" minusx="t"/>
          </v:shape>
        </w:pict>
      </w:r>
      <w:r w:rsidR="007E3DF2">
        <w:rPr>
          <w:b/>
          <w:sz w:val="20"/>
          <w:szCs w:val="20"/>
        </w:rPr>
        <w:br w:type="page"/>
      </w:r>
    </w:p>
    <w:p w:rsidR="00501C27" w:rsidRDefault="001E2E97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shape id="_x0000_s1040" type="#_x0000_t202" style="position:absolute;margin-left:105.45pt;margin-top:1.65pt;width:277.15pt;height:26.8pt;z-index:25178009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#0070c0">
            <v:textbox>
              <w:txbxContent>
                <w:p w:rsidR="007E3DF2" w:rsidRPr="007E3DF2" w:rsidRDefault="007E3DF2" w:rsidP="007E3DF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3DF2">
                    <w:rPr>
                      <w:b/>
                      <w:sz w:val="28"/>
                      <w:szCs w:val="28"/>
                    </w:rPr>
                    <w:t>General Permit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rect id="_x0000_s1026" style="position:absolute;margin-left:-8.1pt;margin-top:-7.55pt;width:494.8pt;height:436.1pt;z-index:251760640" fillcolor="#bfbfbf [2412]"/>
        </w:pict>
      </w:r>
      <w:r>
        <w:rPr>
          <w:b/>
          <w:noProof/>
          <w:sz w:val="20"/>
          <w:szCs w:val="20"/>
        </w:rPr>
        <w:pict>
          <v:shape id="_x0000_s1031" type="#_x0000_t32" style="position:absolute;margin-left:205.4pt;margin-top:119.05pt;width:202.6pt;height:0;flip:x;z-index:251765760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36" type="#_x0000_t202" style="position:absolute;margin-left:215.15pt;margin-top:244.1pt;width:65.6pt;height:35.15pt;z-index:251773952">
            <v:textbox>
              <w:txbxContent>
                <w:p w:rsidR="007E3DF2" w:rsidRDefault="007E3DF2" w:rsidP="007E3DF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0.2 MGD</w:t>
                  </w:r>
                </w:p>
                <w:p w:rsidR="007E3DF2" w:rsidRPr="001A4E89" w:rsidRDefault="007E3DF2" w:rsidP="007E3DF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EL = &lt; 5 ug/l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9" type="#_x0000_t47" style="position:absolute;margin-left:26.75pt;margin-top:244.1pt;width:102.15pt;height:43.3pt;z-index:251779072" adj="34192,-25591,22869,4490,25713,-12770,27119,-10551" strokecolor="#0070c0" strokeweight="1.5pt">
            <v:textbox>
              <w:txbxContent>
                <w:p w:rsidR="007E3DF2" w:rsidRDefault="007E3DF2" w:rsidP="007E3DF2">
                  <w:r>
                    <w:t>General Permit here w/</w:t>
                  </w:r>
                  <w:proofErr w:type="spellStart"/>
                  <w:r>
                    <w:t>deminimus</w:t>
                  </w:r>
                  <w:proofErr w:type="spellEnd"/>
                </w:p>
              </w:txbxContent>
            </v:textbox>
            <o:callout v:ext="edit" minusx="t"/>
          </v:shape>
        </w:pict>
      </w:r>
      <w:r>
        <w:rPr>
          <w:b/>
          <w:noProof/>
          <w:sz w:val="20"/>
          <w:szCs w:val="2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205.4pt;margin-top:287.35pt;width:202.6pt;height:.05pt;z-index:251763712" o:connectortype="elbow" adj=",-131781600,-29575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38" type="#_x0000_t32" style="position:absolute;margin-left:205.4pt;margin-top:202.75pt;width:0;height:84.6pt;z-index:251776000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34" type="#_x0000_t202" style="position:absolute;margin-left:177.8pt;margin-top:145pt;width:51.05pt;height:57.75pt;z-index:251769856" strokecolor="red" strokeweight="2.5pt">
            <v:stroke dashstyle="dash"/>
            <v:textbox>
              <w:txbxContent>
                <w:p w:rsidR="007E3DF2" w:rsidRDefault="007E3DF2" w:rsidP="007E3DF2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A4E89">
                    <w:rPr>
                      <w:b/>
                      <w:sz w:val="20"/>
                      <w:szCs w:val="20"/>
                    </w:rPr>
                    <w:t>Non-Process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5" type="#_x0000_t32" style="position:absolute;margin-left:205.4pt;margin-top:119.1pt;width:0;height:25.95pt;z-index:251772928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37" type="#_x0000_t32" style="position:absolute;margin-left:84.85pt;margin-top:119.05pt;width:113.7pt;height:0;flip:x;z-index:251774976" o:connectortype="straight" strokeweight="2.5p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033" type="#_x0000_t202" style="position:absolute;margin-left:322.65pt;margin-top:88.9pt;width:51.05pt;height:23.45pt;z-index:251767808">
            <v:textbox>
              <w:txbxContent>
                <w:p w:rsidR="007E3DF2" w:rsidRPr="002513C7" w:rsidRDefault="007E3DF2" w:rsidP="007E3DF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13C7">
                    <w:rPr>
                      <w:b/>
                      <w:sz w:val="20"/>
                      <w:szCs w:val="20"/>
                    </w:rPr>
                    <w:t>1 MGD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2" type="#_x0000_t202" style="position:absolute;margin-left:387.1pt;margin-top:72.6pt;width:48.55pt;height:23.45pt;z-index:251766784" fillcolor="#8db3e2 [1311]" strokecolor="#365f91 [2404]">
            <v:textbox>
              <w:txbxContent>
                <w:p w:rsidR="007E3DF2" w:rsidRPr="004D7EC3" w:rsidRDefault="007E3DF2" w:rsidP="007E3D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 ug/l</w:t>
                  </w: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0" type="#_x0000_t22" style="position:absolute;margin-left:123.35pt;margin-top:72.6pt;width:157.4pt;height:156.15pt;z-index:251764736" fillcolor="#7f7f7f [1612]" strokeweight="1.5pt"/>
        </w:pict>
      </w:r>
      <w:r>
        <w:rPr>
          <w:b/>
          <w:noProof/>
          <w:sz w:val="20"/>
          <w:szCs w:val="20"/>
        </w:rPr>
        <w:pict>
          <v:shape id="_x0000_s1028" type="#_x0000_t67" style="position:absolute;margin-left:349.25pt;margin-top:66.7pt;width:128.95pt;height:336.15pt;z-index:251762688" fillcolor="#548dd4 [1951]" strokecolor="#548dd4 [1951]" strokeweight="1.5pt">
            <v:fill opacity=".5"/>
          </v:shape>
        </w:pict>
      </w:r>
      <w:r>
        <w:rPr>
          <w:b/>
          <w:noProof/>
          <w:sz w:val="20"/>
          <w:szCs w:val="20"/>
        </w:rPr>
        <w:pict>
          <v:shape id="_x0000_s1027" type="#_x0000_t202" style="position:absolute;margin-left:22.75pt;margin-top:108.15pt;width:57.05pt;height:31pt;z-index:251761664">
            <v:textbox style="mso-next-textbox:#_x0000_s1027">
              <w:txbxContent>
                <w:p w:rsidR="007E3DF2" w:rsidRPr="001A4E89" w:rsidRDefault="007E3DF2" w:rsidP="007E3D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1A4E89">
                    <w:rPr>
                      <w:b/>
                      <w:sz w:val="20"/>
                      <w:szCs w:val="20"/>
                    </w:rPr>
                    <w:t>Sludge</w:t>
                  </w:r>
                </w:p>
                <w:p w:rsidR="007E3DF2" w:rsidRPr="001A4E89" w:rsidRDefault="007E3DF2" w:rsidP="007E3DF2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Mass out</w:t>
                  </w:r>
                </w:p>
              </w:txbxContent>
            </v:textbox>
          </v:shape>
        </w:pict>
      </w:r>
    </w:p>
    <w:sectPr w:rsidR="00501C27" w:rsidSect="00847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D74"/>
    <w:multiLevelType w:val="hybridMultilevel"/>
    <w:tmpl w:val="5772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D25EC"/>
    <w:multiLevelType w:val="hybridMultilevel"/>
    <w:tmpl w:val="06BE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2B40"/>
    <w:rsid w:val="001A4E89"/>
    <w:rsid w:val="001E2E97"/>
    <w:rsid w:val="001E6AC7"/>
    <w:rsid w:val="002513C7"/>
    <w:rsid w:val="003E3CDE"/>
    <w:rsid w:val="003F13FF"/>
    <w:rsid w:val="004D7EC3"/>
    <w:rsid w:val="00501C27"/>
    <w:rsid w:val="007369A0"/>
    <w:rsid w:val="007E3DF2"/>
    <w:rsid w:val="00847DB8"/>
    <w:rsid w:val="009E2B40"/>
    <w:rsid w:val="00A431EA"/>
    <w:rsid w:val="00BA604C"/>
    <w:rsid w:val="00BD17DC"/>
    <w:rsid w:val="00C3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 fillcolor="white" strokecolor="#0070c0">
      <v:fill color="white"/>
      <v:stroke color="#0070c0"/>
    </o:shapedefaults>
    <o:shapelayout v:ext="edit">
      <o:idmap v:ext="edit" data="1"/>
      <o:rules v:ext="edit">
        <o:r id="V:Rule6" type="callout" idref="#_x0000_s1057"/>
        <o:r id="V:Rule7" type="callout" idref="#_x0000_s1059"/>
        <o:r id="V:Rule9" type="callout" idref="#_x0000_s1039"/>
        <o:r id="V:Rule14" type="connector" idref="#_x0000_s1046"/>
        <o:r id="V:Rule15" type="connector" idref="#_x0000_s1052"/>
        <o:r id="V:Rule16" type="connector" idref="#_x0000_s1044"/>
        <o:r id="V:Rule17" type="connector" idref="#_x0000_s1031"/>
        <o:r id="V:Rule18" type="connector" idref="#_x0000_s1054"/>
        <o:r id="V:Rule19" type="connector" idref="#_x0000_s1055"/>
        <o:r id="V:Rule20" type="connector" idref="#_x0000_s1037"/>
        <o:r id="V:Rule21" type="connector" idref="#_x0000_s1038"/>
        <o:r id="V:Rule22" type="connector" idref="#_x0000_s1029"/>
        <o:r id="V:Rule23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7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1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DEQ Build</dc:creator>
  <cp:keywords/>
  <dc:description/>
  <cp:lastModifiedBy>Andrea Matzke</cp:lastModifiedBy>
  <cp:revision>2</cp:revision>
  <cp:lastPrinted>2010-02-23T16:00:00Z</cp:lastPrinted>
  <dcterms:created xsi:type="dcterms:W3CDTF">2010-02-23T16:09:00Z</dcterms:created>
  <dcterms:modified xsi:type="dcterms:W3CDTF">2010-02-23T16:09:00Z</dcterms:modified>
</cp:coreProperties>
</file>