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BB" w:rsidRDefault="00EC17BB" w:rsidP="00EC17BB">
      <w:pPr>
        <w:rPr>
          <w:color w:val="1F497D"/>
        </w:rPr>
      </w:pPr>
      <w:r>
        <w:rPr>
          <w:color w:val="1F497D"/>
        </w:rPr>
        <w:t>12:45 would probably work (we should be at lunch by then and I should be around). The sign-in sheets from yesterday are under today’s sheets at the room entrance, and the comment forms (in order, and the numbers do not always correspond to the order…which you’ll see) and written testimony (in order, but not numbered/assigned) are on a table by my seat in the room.</w:t>
      </w:r>
    </w:p>
    <w:p w:rsidR="00EC17BB" w:rsidRDefault="00EC17BB" w:rsidP="00EC17BB">
      <w:pPr>
        <w:rPr>
          <w:color w:val="1F497D"/>
        </w:rPr>
      </w:pPr>
    </w:p>
    <w:p w:rsidR="00EC17BB" w:rsidRDefault="00EC17BB" w:rsidP="00EC17BB">
      <w:pPr>
        <w:rPr>
          <w:color w:val="1F497D"/>
        </w:rPr>
      </w:pPr>
      <w:r>
        <w:rPr>
          <w:color w:val="1F497D"/>
        </w:rPr>
        <w:t>I’ll try to gather it all together</w:t>
      </w:r>
      <w:proofErr w:type="gramStart"/>
      <w:r>
        <w:rPr>
          <w:color w:val="1F497D"/>
        </w:rPr>
        <w:t xml:space="preserve">  </w:t>
      </w:r>
      <w:r>
        <w:rPr>
          <w:rFonts w:ascii="Wingdings" w:hAnsi="Wingdings"/>
          <w:color w:val="1F497D"/>
        </w:rPr>
        <w:t></w:t>
      </w:r>
      <w:proofErr w:type="gramEnd"/>
    </w:p>
    <w:p w:rsidR="00EC17BB" w:rsidRDefault="00EC17BB" w:rsidP="00EC17BB">
      <w:pPr>
        <w:rPr>
          <w:color w:val="1F497D"/>
        </w:rPr>
      </w:pPr>
    </w:p>
    <w:p w:rsidR="00EC17BB" w:rsidRDefault="00EC17BB" w:rsidP="00EC17BB">
      <w:pPr>
        <w:rPr>
          <w:color w:val="1F497D"/>
        </w:rPr>
      </w:pPr>
      <w:r>
        <w:rPr>
          <w:color w:val="1F497D"/>
        </w:rPr>
        <w:t xml:space="preserve">The list of </w:t>
      </w:r>
      <w:proofErr w:type="spellStart"/>
      <w:proofErr w:type="gramStart"/>
      <w:r>
        <w:rPr>
          <w:color w:val="1F497D"/>
        </w:rPr>
        <w:t>commenters</w:t>
      </w:r>
      <w:proofErr w:type="spellEnd"/>
      <w:r>
        <w:rPr>
          <w:color w:val="1F497D"/>
        </w:rPr>
        <w:t>,</w:t>
      </w:r>
      <w:proofErr w:type="gramEnd"/>
      <w:r>
        <w:rPr>
          <w:color w:val="1F497D"/>
        </w:rPr>
        <w:t xml:space="preserve"> and the general support/oppose note:</w:t>
      </w:r>
    </w:p>
    <w:p w:rsidR="00EC17BB" w:rsidRDefault="00EC17BB" w:rsidP="00EC17BB">
      <w:pPr>
        <w:rPr>
          <w:rFonts w:ascii="Times New Roman" w:hAnsi="Times New Roman"/>
          <w:color w:val="000000"/>
        </w:rPr>
      </w:pP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Elwood </w:t>
      </w:r>
      <w:proofErr w:type="spellStart"/>
      <w:r>
        <w:rPr>
          <w:rFonts w:ascii="Times New Roman" w:hAnsi="Times New Roman"/>
          <w:color w:val="000000"/>
        </w:rPr>
        <w:t>Patawa</w:t>
      </w:r>
      <w:proofErr w:type="spellEnd"/>
      <w:r>
        <w:rPr>
          <w:rFonts w:ascii="Times New Roman" w:hAnsi="Times New Roman"/>
          <w:color w:val="000000"/>
        </w:rPr>
        <w:t xml:space="preserve">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Kat Brigham – support </w:t>
      </w:r>
      <w:r>
        <w:rPr>
          <w:rFonts w:ascii="Times New Roman" w:hAnsi="Times New Roman"/>
          <w:i/>
          <w:iCs/>
          <w:color w:val="000000"/>
        </w:rPr>
        <w:t>– submitted letter</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Curtis W. Martin – oppose (encourage to reopen process)</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Jack </w:t>
      </w:r>
      <w:proofErr w:type="spellStart"/>
      <w:r>
        <w:rPr>
          <w:rFonts w:ascii="Times New Roman" w:hAnsi="Times New Roman"/>
          <w:color w:val="000000"/>
        </w:rPr>
        <w:t>Giffen</w:t>
      </w:r>
      <w:proofErr w:type="spellEnd"/>
      <w:r>
        <w:rPr>
          <w:rFonts w:ascii="Times New Roman" w:hAnsi="Times New Roman"/>
          <w:color w:val="000000"/>
        </w:rPr>
        <w:t>, Jr.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Ryan </w:t>
      </w:r>
      <w:proofErr w:type="spellStart"/>
      <w:r>
        <w:rPr>
          <w:rFonts w:ascii="Times New Roman" w:hAnsi="Times New Roman"/>
          <w:color w:val="000000"/>
        </w:rPr>
        <w:t>Bransetter</w:t>
      </w:r>
      <w:proofErr w:type="spellEnd"/>
      <w:r>
        <w:rPr>
          <w:rFonts w:ascii="Times New Roman" w:hAnsi="Times New Roman"/>
          <w:color w:val="000000"/>
        </w:rPr>
        <w:t xml:space="preserve">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(J.) Michael Read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Ron </w:t>
      </w:r>
      <w:proofErr w:type="spellStart"/>
      <w:r>
        <w:rPr>
          <w:rFonts w:ascii="Times New Roman" w:hAnsi="Times New Roman"/>
          <w:color w:val="000000"/>
        </w:rPr>
        <w:t>Bittler</w:t>
      </w:r>
      <w:proofErr w:type="spellEnd"/>
      <w:r>
        <w:rPr>
          <w:rFonts w:ascii="Times New Roman" w:hAnsi="Times New Roman"/>
          <w:color w:val="000000"/>
        </w:rPr>
        <w:t xml:space="preserve"> – oppose (want specific implementation plan by Clean Water Act tool)</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Chuck Mickelson – oppose (municipal issues – city of Ontario)</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Steve Griffith – [</w:t>
      </w:r>
      <w:r>
        <w:rPr>
          <w:rFonts w:ascii="Times New Roman" w:hAnsi="Times New Roman"/>
          <w:color w:val="000000"/>
          <w:highlight w:val="yellow"/>
        </w:rPr>
        <w:t>check tape</w:t>
      </w:r>
      <w:r>
        <w:rPr>
          <w:rFonts w:ascii="Times New Roman" w:hAnsi="Times New Roman"/>
          <w:color w:val="000000"/>
        </w:rPr>
        <w:t xml:space="preserve">] – </w:t>
      </w:r>
      <w:r>
        <w:rPr>
          <w:rFonts w:ascii="Times New Roman" w:hAnsi="Times New Roman"/>
          <w:i/>
          <w:iCs/>
          <w:color w:val="000000"/>
        </w:rPr>
        <w:t>USDA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Brandy Humphries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Don Gentry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Peggy Browne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Tracey </w:t>
      </w:r>
      <w:proofErr w:type="spellStart"/>
      <w:r>
        <w:rPr>
          <w:rFonts w:ascii="Times New Roman" w:hAnsi="Times New Roman"/>
          <w:color w:val="000000"/>
        </w:rPr>
        <w:t>Liskey</w:t>
      </w:r>
      <w:proofErr w:type="spellEnd"/>
      <w:r>
        <w:rPr>
          <w:rFonts w:ascii="Times New Roman" w:hAnsi="Times New Roman"/>
          <w:color w:val="000000"/>
        </w:rPr>
        <w:t xml:space="preserve">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Doug </w:t>
      </w:r>
      <w:proofErr w:type="spellStart"/>
      <w:r>
        <w:rPr>
          <w:rFonts w:ascii="Times New Roman" w:hAnsi="Times New Roman"/>
          <w:color w:val="000000"/>
        </w:rPr>
        <w:t>Krahmer</w:t>
      </w:r>
      <w:proofErr w:type="spellEnd"/>
      <w:r>
        <w:rPr>
          <w:rFonts w:ascii="Times New Roman" w:hAnsi="Times New Roman"/>
          <w:color w:val="000000"/>
        </w:rPr>
        <w:t xml:space="preserve"> (</w:t>
      </w:r>
      <w:r>
        <w:rPr>
          <w:rFonts w:ascii="Times New Roman" w:hAnsi="Times New Roman"/>
          <w:b/>
          <w:bCs/>
          <w:color w:val="000000"/>
        </w:rPr>
        <w:t>check spelling with staff and commenter</w:t>
      </w:r>
      <w:r>
        <w:rPr>
          <w:rFonts w:ascii="Times New Roman" w:hAnsi="Times New Roman"/>
          <w:color w:val="000000"/>
        </w:rPr>
        <w:t xml:space="preserve">) – oppose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Barry </w:t>
      </w:r>
      <w:proofErr w:type="spellStart"/>
      <w:r>
        <w:rPr>
          <w:rFonts w:ascii="Times New Roman" w:hAnsi="Times New Roman"/>
          <w:color w:val="000000"/>
        </w:rPr>
        <w:t>Bushue</w:t>
      </w:r>
      <w:proofErr w:type="spellEnd"/>
      <w:r>
        <w:rPr>
          <w:rFonts w:ascii="Times New Roman" w:hAnsi="Times New Roman"/>
          <w:color w:val="000000"/>
        </w:rPr>
        <w:t xml:space="preserve">  - oppose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Jennifer Shmikler – oppose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Joe Hobson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Stephanie Eisner – (support removal of toxics – have concerns with proposed rules/variances)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Liz </w:t>
      </w:r>
      <w:proofErr w:type="spellStart"/>
      <w:r>
        <w:rPr>
          <w:rFonts w:ascii="Times New Roman" w:hAnsi="Times New Roman"/>
          <w:color w:val="000000"/>
        </w:rPr>
        <w:t>VanLeeuwen</w:t>
      </w:r>
      <w:proofErr w:type="spellEnd"/>
      <w:r>
        <w:rPr>
          <w:rFonts w:ascii="Times New Roman" w:hAnsi="Times New Roman"/>
          <w:color w:val="000000"/>
        </w:rPr>
        <w:t xml:space="preserve"> – oppose</w:t>
      </w:r>
      <w:r>
        <w:rPr>
          <w:rFonts w:ascii="Times New Roman" w:hAnsi="Times New Roman"/>
          <w:i/>
          <w:iCs/>
          <w:color w:val="000000"/>
        </w:rPr>
        <w:t>, supports Ag as lead agency for water issues, not DEQ</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Mark </w:t>
      </w:r>
      <w:proofErr w:type="spellStart"/>
      <w:r>
        <w:rPr>
          <w:rFonts w:ascii="Times New Roman" w:hAnsi="Times New Roman"/>
          <w:color w:val="000000"/>
        </w:rPr>
        <w:t>Mellbye</w:t>
      </w:r>
      <w:proofErr w:type="spellEnd"/>
      <w:r>
        <w:rPr>
          <w:rFonts w:ascii="Times New Roman" w:hAnsi="Times New Roman"/>
          <w:color w:val="000000"/>
        </w:rPr>
        <w:t xml:space="preserve"> – oppose, </w:t>
      </w:r>
      <w:r>
        <w:rPr>
          <w:rFonts w:ascii="Times New Roman" w:hAnsi="Times New Roman"/>
          <w:i/>
          <w:iCs/>
          <w:color w:val="000000"/>
        </w:rPr>
        <w:t xml:space="preserve">keep ODA as point agency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Jon Kane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Marc Whitman – support, </w:t>
      </w:r>
      <w:r>
        <w:rPr>
          <w:rFonts w:ascii="Times New Roman" w:hAnsi="Times New Roman"/>
          <w:i/>
          <w:iCs/>
          <w:color w:val="000000"/>
        </w:rPr>
        <w:t>encouraged more meetings and work with large manufacturers for reduction</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Bobby </w:t>
      </w:r>
      <w:proofErr w:type="spellStart"/>
      <w:r>
        <w:rPr>
          <w:rFonts w:ascii="Times New Roman" w:hAnsi="Times New Roman"/>
          <w:color w:val="000000"/>
        </w:rPr>
        <w:t>Begay</w:t>
      </w:r>
      <w:proofErr w:type="spellEnd"/>
      <w:r>
        <w:rPr>
          <w:rFonts w:ascii="Times New Roman" w:hAnsi="Times New Roman"/>
          <w:color w:val="000000"/>
        </w:rPr>
        <w:t xml:space="preserve">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Janet </w:t>
      </w:r>
      <w:proofErr w:type="spellStart"/>
      <w:r>
        <w:rPr>
          <w:rFonts w:ascii="Times New Roman" w:hAnsi="Times New Roman"/>
          <w:color w:val="000000"/>
        </w:rPr>
        <w:t>Gillaspie</w:t>
      </w:r>
      <w:proofErr w:type="spellEnd"/>
      <w:r>
        <w:rPr>
          <w:rFonts w:ascii="Times New Roman" w:hAnsi="Times New Roman"/>
          <w:color w:val="000000"/>
        </w:rPr>
        <w:t xml:space="preserve"> and Chris Fick – oppose, </w:t>
      </w:r>
      <w:r>
        <w:rPr>
          <w:rFonts w:ascii="Times New Roman" w:hAnsi="Times New Roman"/>
          <w:i/>
          <w:iCs/>
          <w:color w:val="000000"/>
        </w:rPr>
        <w:t>specific concerns with portions of rules and especially variances, general support to reduce toxics – want specific implementation plans by categories of pollutant and Clean Water Act tools</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Dan </w:t>
      </w:r>
      <w:proofErr w:type="spellStart"/>
      <w:r>
        <w:rPr>
          <w:rFonts w:ascii="Times New Roman" w:hAnsi="Times New Roman"/>
          <w:color w:val="000000"/>
        </w:rPr>
        <w:t>Hanthorn</w:t>
      </w:r>
      <w:proofErr w:type="spellEnd"/>
      <w:r>
        <w:rPr>
          <w:rFonts w:ascii="Times New Roman" w:hAnsi="Times New Roman"/>
          <w:color w:val="000000"/>
        </w:rPr>
        <w:t xml:space="preserve"> - oppose</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Lauren Goldberg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Kathryn VanNatta – oppose (in part) – </w:t>
      </w:r>
      <w:r>
        <w:rPr>
          <w:rFonts w:ascii="Times New Roman" w:hAnsi="Times New Roman"/>
          <w:i/>
          <w:iCs/>
          <w:color w:val="000000"/>
        </w:rPr>
        <w:t>noted that NWPPA will present specific points and ideas for solutions on implementation for point sources</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Terry Witt – </w:t>
      </w:r>
      <w:r>
        <w:rPr>
          <w:rFonts w:ascii="Times New Roman" w:hAnsi="Times New Roman"/>
          <w:i/>
          <w:iCs/>
          <w:color w:val="000000"/>
        </w:rPr>
        <w:t>OFS supports clean water.</w:t>
      </w:r>
      <w:r>
        <w:rPr>
          <w:rFonts w:ascii="Times New Roman" w:hAnsi="Times New Roman"/>
          <w:color w:val="000000"/>
        </w:rPr>
        <w:t xml:space="preserve"> Opposes this rulemaking.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Steve Higgs – oppose (Perkins Coe law firm, representing Klamath Falls) – city supports underlying concepts and toxics reduction in general – </w:t>
      </w:r>
      <w:r>
        <w:rPr>
          <w:rFonts w:ascii="Times New Roman" w:hAnsi="Times New Roman"/>
          <w:i/>
          <w:iCs/>
          <w:color w:val="000000"/>
        </w:rPr>
        <w:t>wants specificity on policy direction</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Aja DeCoteau – support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David Liberty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Teresa </w:t>
      </w:r>
      <w:proofErr w:type="spellStart"/>
      <w:r>
        <w:rPr>
          <w:rFonts w:ascii="Times New Roman" w:hAnsi="Times New Roman"/>
          <w:color w:val="000000"/>
        </w:rPr>
        <w:t>Huntsinger</w:t>
      </w:r>
      <w:proofErr w:type="spellEnd"/>
      <w:r>
        <w:rPr>
          <w:rFonts w:ascii="Times New Roman" w:hAnsi="Times New Roman"/>
          <w:color w:val="000000"/>
        </w:rPr>
        <w:t xml:space="preserve"> – support</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Brett </w:t>
      </w:r>
      <w:proofErr w:type="spellStart"/>
      <w:r>
        <w:rPr>
          <w:rFonts w:ascii="Times New Roman" w:hAnsi="Times New Roman"/>
          <w:color w:val="000000"/>
        </w:rPr>
        <w:t>Vandenheuvel</w:t>
      </w:r>
      <w:proofErr w:type="spellEnd"/>
      <w:r>
        <w:rPr>
          <w:rFonts w:ascii="Times New Roman" w:hAnsi="Times New Roman"/>
          <w:color w:val="000000"/>
        </w:rPr>
        <w:t xml:space="preserve"> – support (</w:t>
      </w:r>
      <w:r>
        <w:rPr>
          <w:rFonts w:ascii="Times New Roman" w:hAnsi="Times New Roman"/>
          <w:i/>
          <w:iCs/>
          <w:color w:val="000000"/>
        </w:rPr>
        <w:t>mentioned personal health and environmental justice/right to catch and eat fish</w:t>
      </w:r>
      <w:r>
        <w:rPr>
          <w:rFonts w:ascii="Times New Roman" w:hAnsi="Times New Roman"/>
          <w:color w:val="000000"/>
        </w:rPr>
        <w:t xml:space="preserve">) – </w:t>
      </w:r>
      <w:r>
        <w:rPr>
          <w:rFonts w:ascii="Times New Roman" w:hAnsi="Times New Roman"/>
          <w:i/>
          <w:iCs/>
          <w:color w:val="000000"/>
        </w:rPr>
        <w:t>noted flaws in rules and perception that it will not actually reduce toxics but that the state can accomplish reductions</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lastRenderedPageBreak/>
        <w:t xml:space="preserve">Karla Kay Edwards – oppose – </w:t>
      </w:r>
      <w:r>
        <w:rPr>
          <w:rFonts w:ascii="Times New Roman" w:hAnsi="Times New Roman"/>
          <w:i/>
          <w:iCs/>
          <w:color w:val="000000"/>
        </w:rPr>
        <w:t xml:space="preserve">challenge to science of 175 grams per day fish consumption rate and that there will be no human health benefit from rules. Presented recommendations for commission consideration. </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 xml:space="preserve">Sheri </w:t>
      </w:r>
      <w:proofErr w:type="spellStart"/>
      <w:r>
        <w:rPr>
          <w:rFonts w:ascii="Times New Roman" w:hAnsi="Times New Roman"/>
          <w:color w:val="000000"/>
        </w:rPr>
        <w:t>Wadekamper</w:t>
      </w:r>
      <w:proofErr w:type="spellEnd"/>
      <w:r>
        <w:rPr>
          <w:rFonts w:ascii="Times New Roman" w:hAnsi="Times New Roman"/>
          <w:color w:val="000000"/>
        </w:rPr>
        <w:t xml:space="preserve"> – oppose (</w:t>
      </w:r>
      <w:r>
        <w:rPr>
          <w:rFonts w:ascii="Times New Roman" w:hAnsi="Times New Roman"/>
          <w:i/>
          <w:iCs/>
          <w:color w:val="000000"/>
        </w:rPr>
        <w:t xml:space="preserve">ODA as sole authority for </w:t>
      </w:r>
      <w:proofErr w:type="spellStart"/>
      <w:r>
        <w:rPr>
          <w:rFonts w:ascii="Times New Roman" w:hAnsi="Times New Roman"/>
          <w:i/>
          <w:iCs/>
          <w:color w:val="000000"/>
        </w:rPr>
        <w:t>ag</w:t>
      </w:r>
      <w:proofErr w:type="spellEnd"/>
      <w:r>
        <w:rPr>
          <w:rFonts w:ascii="Times New Roman" w:hAnsi="Times New Roman"/>
          <w:i/>
          <w:iCs/>
          <w:color w:val="000000"/>
        </w:rPr>
        <w:t>-related water issues</w:t>
      </w:r>
      <w:r>
        <w:rPr>
          <w:rFonts w:ascii="Times New Roman" w:hAnsi="Times New Roman"/>
          <w:color w:val="000000"/>
        </w:rPr>
        <w:t>) – also asked EQC to rescind land-application permit given to Hermiston</w:t>
      </w:r>
    </w:p>
    <w:p w:rsidR="00EC17BB" w:rsidRDefault="00EC17BB" w:rsidP="00EC17BB">
      <w:pPr>
        <w:pStyle w:val="ListParagraph"/>
        <w:numPr>
          <w:ilvl w:val="0"/>
          <w:numId w:val="1"/>
        </w:numPr>
        <w:spacing w:after="0" w:line="240" w:lineRule="auto"/>
        <w:rPr>
          <w:rFonts w:ascii="Times New Roman" w:hAnsi="Times New Roman"/>
          <w:color w:val="000000"/>
        </w:rPr>
      </w:pPr>
      <w:r>
        <w:rPr>
          <w:rFonts w:ascii="Times New Roman" w:hAnsi="Times New Roman"/>
          <w:color w:val="000000"/>
        </w:rPr>
        <w:t>Bill Hoyt – COMPLETED FORM, DID NOT COMMENT</w:t>
      </w:r>
    </w:p>
    <w:p w:rsidR="00EC17BB" w:rsidRDefault="00EC17BB" w:rsidP="00EC17BB">
      <w:pPr>
        <w:rPr>
          <w:color w:val="1F497D"/>
        </w:rPr>
      </w:pPr>
    </w:p>
    <w:p w:rsidR="00EC17BB" w:rsidRDefault="00EC17BB" w:rsidP="00EC17BB">
      <w:pPr>
        <w:rPr>
          <w:color w:val="1F497D"/>
        </w:rPr>
      </w:pPr>
      <w:r>
        <w:rPr>
          <w:color w:val="1F497D"/>
        </w:rPr>
        <w:t>Thanks!</w:t>
      </w:r>
    </w:p>
    <w:p w:rsidR="00EC17BB" w:rsidRDefault="00EC17BB" w:rsidP="00EC17BB">
      <w:pPr>
        <w:pStyle w:val="ListParagraph"/>
        <w:numPr>
          <w:ilvl w:val="0"/>
          <w:numId w:val="2"/>
        </w:numPr>
        <w:rPr>
          <w:color w:val="1F497D"/>
        </w:rPr>
      </w:pPr>
      <w:r>
        <w:rPr>
          <w:color w:val="1F497D"/>
        </w:rPr>
        <w:t>Stephanie</w:t>
      </w:r>
    </w:p>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50064"/>
    <w:multiLevelType w:val="hybridMultilevel"/>
    <w:tmpl w:val="43D845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95423F"/>
    <w:multiLevelType w:val="hybridMultilevel"/>
    <w:tmpl w:val="CAA25972"/>
    <w:lvl w:ilvl="0" w:tplc="6E842BF6">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revisionView w:inkAnnotations="0"/>
  <w:defaultTabStop w:val="720"/>
  <w:characterSpacingControl w:val="doNotCompress"/>
  <w:compat/>
  <w:rsids>
    <w:rsidRoot w:val="00EC17BB"/>
    <w:rsid w:val="000033D1"/>
    <w:rsid w:val="000815D0"/>
    <w:rsid w:val="000A3E63"/>
    <w:rsid w:val="00143CAF"/>
    <w:rsid w:val="00342E44"/>
    <w:rsid w:val="004837C5"/>
    <w:rsid w:val="004A0AFF"/>
    <w:rsid w:val="004A46D2"/>
    <w:rsid w:val="00534803"/>
    <w:rsid w:val="005B210E"/>
    <w:rsid w:val="005E4CC8"/>
    <w:rsid w:val="006331C1"/>
    <w:rsid w:val="006523F8"/>
    <w:rsid w:val="006637E3"/>
    <w:rsid w:val="00706B0F"/>
    <w:rsid w:val="00713853"/>
    <w:rsid w:val="007562CB"/>
    <w:rsid w:val="007862D2"/>
    <w:rsid w:val="007B5D1F"/>
    <w:rsid w:val="008863B7"/>
    <w:rsid w:val="008E2BC6"/>
    <w:rsid w:val="00920964"/>
    <w:rsid w:val="0094360F"/>
    <w:rsid w:val="00957794"/>
    <w:rsid w:val="009927B7"/>
    <w:rsid w:val="009E58A0"/>
    <w:rsid w:val="00A00929"/>
    <w:rsid w:val="00B10A9E"/>
    <w:rsid w:val="00B346DE"/>
    <w:rsid w:val="00B703E2"/>
    <w:rsid w:val="00BE7B0B"/>
    <w:rsid w:val="00C03BAF"/>
    <w:rsid w:val="00C61148"/>
    <w:rsid w:val="00C775C7"/>
    <w:rsid w:val="00D60825"/>
    <w:rsid w:val="00DB68E3"/>
    <w:rsid w:val="00DC0F0D"/>
    <w:rsid w:val="00E50D39"/>
    <w:rsid w:val="00E57AA9"/>
    <w:rsid w:val="00E8424F"/>
    <w:rsid w:val="00E95188"/>
    <w:rsid w:val="00E95C2E"/>
    <w:rsid w:val="00EC17BB"/>
    <w:rsid w:val="00EE15B4"/>
    <w:rsid w:val="00F51642"/>
    <w:rsid w:val="00F81951"/>
    <w:rsid w:val="00F9769F"/>
    <w:rsid w:val="00FC33D0"/>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7BB"/>
    <w:pPr>
      <w:spacing w:after="200" w:line="276" w:lineRule="auto"/>
      <w:ind w:left="720"/>
    </w:pPr>
  </w:style>
</w:styles>
</file>

<file path=word/webSettings.xml><?xml version="1.0" encoding="utf-8"?>
<w:webSettings xmlns:r="http://schemas.openxmlformats.org/officeDocument/2006/relationships" xmlns:w="http://schemas.openxmlformats.org/wordprocessingml/2006/main">
  <w:divs>
    <w:div w:id="15892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Company>State of Oregon Department of Environmental Quality</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2011-02-25T20:45:00Z</dcterms:created>
  <dcterms:modified xsi:type="dcterms:W3CDTF">2011-02-25T20:46:00Z</dcterms:modified>
</cp:coreProperties>
</file>