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A4E" w:rsidRPr="00007F65" w:rsidRDefault="00C21A4E" w:rsidP="00C21A4E">
      <w:pPr>
        <w:widowControl w:val="0"/>
        <w:autoSpaceDE w:val="0"/>
        <w:autoSpaceDN w:val="0"/>
        <w:adjustRightInd w:val="0"/>
        <w:spacing w:before="160" w:after="0" w:line="200" w:lineRule="exact"/>
        <w:jc w:val="both"/>
        <w:rPr>
          <w:rFonts w:ascii="Times New Roman" w:eastAsia="Times New Roman" w:hAnsi="Times New Roman" w:cs="Times New Roman"/>
          <w:sz w:val="24"/>
          <w:szCs w:val="24"/>
        </w:rPr>
      </w:pPr>
      <w:r w:rsidRPr="00007F65">
        <w:rPr>
          <w:rFonts w:ascii="Times CY" w:eastAsia="Times New Roman" w:hAnsi="Times CY" w:cs="Times CY"/>
          <w:b/>
          <w:bCs/>
          <w:color w:val="000000"/>
          <w:sz w:val="18"/>
          <w:szCs w:val="18"/>
        </w:rPr>
        <w:t xml:space="preserve">340-215-0020 </w:t>
      </w:r>
    </w:p>
    <w:p w:rsidR="00C21A4E" w:rsidRPr="00007F65" w:rsidRDefault="00C21A4E" w:rsidP="00C21A4E">
      <w:pPr>
        <w:keepNext/>
        <w:widowControl w:val="0"/>
        <w:autoSpaceDE w:val="0"/>
        <w:autoSpaceDN w:val="0"/>
        <w:adjustRightInd w:val="0"/>
        <w:spacing w:after="0" w:line="200" w:lineRule="exact"/>
        <w:jc w:val="both"/>
        <w:rPr>
          <w:rFonts w:ascii="Times New Roman" w:eastAsia="Times New Roman" w:hAnsi="Times New Roman" w:cs="Times New Roman"/>
          <w:sz w:val="24"/>
          <w:szCs w:val="24"/>
        </w:rPr>
      </w:pPr>
      <w:r w:rsidRPr="00007F65">
        <w:rPr>
          <w:rFonts w:ascii="Times CY" w:eastAsia="Times New Roman" w:hAnsi="Times CY" w:cs="Times CY"/>
          <w:b/>
          <w:bCs/>
          <w:color w:val="000000"/>
          <w:sz w:val="18"/>
          <w:szCs w:val="18"/>
        </w:rPr>
        <w:t xml:space="preserve">Definitions </w:t>
      </w:r>
    </w:p>
    <w:p w:rsidR="00C21A4E" w:rsidRPr="00007F65" w:rsidRDefault="00C21A4E" w:rsidP="00C21A4E">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The definitions in OAR 340-200-0020 and this rule apply to this division. If the same term is defined in this rule and OAR 340-200-0020, the definition in this rule applies to this division. </w:t>
      </w:r>
    </w:p>
    <w:p w:rsidR="00C21A4E" w:rsidRPr="00007F65" w:rsidRDefault="00C21A4E" w:rsidP="00C21A4E">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(1) “</w:t>
      </w:r>
      <w:r w:rsidRPr="00007F65">
        <w:rPr>
          <w:rFonts w:ascii="Times CY" w:eastAsia="Times New Roman" w:hAnsi="Times CY" w:cs="Times CY"/>
          <w:b/>
          <w:bCs/>
          <w:color w:val="000000"/>
          <w:sz w:val="18"/>
          <w:szCs w:val="18"/>
        </w:rPr>
        <w:t>Biomass</w:t>
      </w:r>
      <w:r w:rsidRPr="00007F65">
        <w:rPr>
          <w:rFonts w:ascii="Times CY" w:eastAsia="Times New Roman" w:hAnsi="Times CY" w:cs="Times CY"/>
          <w:color w:val="000000"/>
          <w:sz w:val="18"/>
          <w:szCs w:val="18"/>
        </w:rPr>
        <w:t xml:space="preserve">”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C21A4E" w:rsidRPr="00007F65" w:rsidRDefault="00C21A4E" w:rsidP="00C21A4E">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(2) “</w:t>
      </w:r>
      <w:r w:rsidRPr="00007F65">
        <w:rPr>
          <w:rFonts w:ascii="Times CY" w:eastAsia="Times New Roman" w:hAnsi="Times CY" w:cs="Times CY"/>
          <w:b/>
          <w:bCs/>
          <w:color w:val="000000"/>
          <w:sz w:val="18"/>
          <w:szCs w:val="18"/>
        </w:rPr>
        <w:t>Carbon dioxide</w:t>
      </w:r>
      <w:r w:rsidRPr="00007F65">
        <w:rPr>
          <w:rFonts w:ascii="Times CY" w:eastAsia="Times New Roman" w:hAnsi="Times CY" w:cs="Times CY"/>
          <w:color w:val="000000"/>
          <w:sz w:val="18"/>
          <w:szCs w:val="18"/>
        </w:rPr>
        <w:t xml:space="preserve">” (CO2) means the chemical compound containing one atom of carbon and two atoms of oxygen. </w:t>
      </w:r>
    </w:p>
    <w:p w:rsidR="00C21A4E" w:rsidRPr="00007F65" w:rsidRDefault="00C21A4E" w:rsidP="00C21A4E">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(3) “</w:t>
      </w:r>
      <w:r w:rsidRPr="00007F65">
        <w:rPr>
          <w:rFonts w:ascii="Times CY" w:eastAsia="Times New Roman" w:hAnsi="Times CY" w:cs="Times CY"/>
          <w:b/>
          <w:bCs/>
          <w:color w:val="000000"/>
          <w:sz w:val="18"/>
          <w:szCs w:val="18"/>
        </w:rPr>
        <w:t>Carbon dioxide equivalent</w:t>
      </w:r>
      <w:r w:rsidRPr="00007F65">
        <w:rPr>
          <w:rFonts w:ascii="Times CY" w:eastAsia="Times New Roman" w:hAnsi="Times CY" w:cs="Times CY"/>
          <w:color w:val="000000"/>
          <w:sz w:val="18"/>
          <w:szCs w:val="18"/>
        </w:rPr>
        <w:t xml:space="preserve">” (CO2e) means the quantity of a given greenhouse gas multiplied by a Global Warming Potential factor provided in DEQ-approved emissions reporting protocols. </w:t>
      </w:r>
    </w:p>
    <w:p w:rsidR="00C21A4E" w:rsidRPr="00007F65" w:rsidRDefault="00C21A4E" w:rsidP="00C21A4E">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(4) “</w:t>
      </w:r>
      <w:r w:rsidRPr="00007F65">
        <w:rPr>
          <w:rFonts w:ascii="Times CY" w:eastAsia="Times New Roman" w:hAnsi="Times CY" w:cs="Times CY"/>
          <w:b/>
          <w:bCs/>
          <w:color w:val="000000"/>
          <w:sz w:val="18"/>
          <w:szCs w:val="18"/>
        </w:rPr>
        <w:t>Consumer-owned utility</w:t>
      </w:r>
      <w:r w:rsidRPr="00007F65">
        <w:rPr>
          <w:rFonts w:ascii="Times CY" w:eastAsia="Times New Roman" w:hAnsi="Times CY" w:cs="Times CY"/>
          <w:color w:val="000000"/>
          <w:sz w:val="18"/>
          <w:szCs w:val="18"/>
        </w:rPr>
        <w:t xml:space="preserve">” means a people’s utility district organized under ORS chapter 261, a municipal utility organized under ORS chapter 225 or an electric cooperative organized under ORS chapter 62. </w:t>
      </w:r>
    </w:p>
    <w:p w:rsidR="00C21A4E" w:rsidRPr="00007F65" w:rsidRDefault="00C21A4E" w:rsidP="00C21A4E">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(5) “</w:t>
      </w:r>
      <w:r w:rsidRPr="00007F65">
        <w:rPr>
          <w:rFonts w:ascii="Times CY" w:eastAsia="Times New Roman" w:hAnsi="Times CY" w:cs="Times CY"/>
          <w:b/>
          <w:bCs/>
          <w:color w:val="000000"/>
          <w:sz w:val="18"/>
          <w:szCs w:val="18"/>
        </w:rPr>
        <w:t>Direct emissions</w:t>
      </w:r>
      <w:r w:rsidRPr="00007F65">
        <w:rPr>
          <w:rFonts w:ascii="Times CY" w:eastAsia="Times New Roman" w:hAnsi="Times CY" w:cs="Times CY"/>
          <w:color w:val="000000"/>
          <w:sz w:val="18"/>
          <w:szCs w:val="18"/>
        </w:rPr>
        <w:t xml:space="preserve">” means emissions from an air contamination source, including but not limited to fuel combustion activities, process related emissions, and fugitive emissions. </w:t>
      </w:r>
    </w:p>
    <w:p w:rsidR="00C21A4E" w:rsidRPr="00007F65" w:rsidRDefault="00C21A4E" w:rsidP="00C21A4E">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(6) “</w:t>
      </w:r>
      <w:r w:rsidRPr="00007F65">
        <w:rPr>
          <w:rFonts w:ascii="Times CY" w:eastAsia="Times New Roman" w:hAnsi="Times CY" w:cs="Times CY"/>
          <w:b/>
          <w:bCs/>
          <w:color w:val="000000"/>
          <w:sz w:val="18"/>
          <w:szCs w:val="18"/>
        </w:rPr>
        <w:t>Electricity service supplier</w:t>
      </w:r>
      <w:r w:rsidRPr="00007F65">
        <w:rPr>
          <w:rFonts w:ascii="Times CY" w:eastAsia="Times New Roman" w:hAnsi="Times CY" w:cs="Times CY"/>
          <w:color w:val="000000"/>
          <w:sz w:val="18"/>
          <w:szCs w:val="18"/>
        </w:rPr>
        <w:t xml:space="preserve">” has the meaning given that term in ORS 757.600. </w:t>
      </w:r>
    </w:p>
    <w:p w:rsidR="00C21A4E" w:rsidRPr="00007F65" w:rsidRDefault="00C21A4E" w:rsidP="00C21A4E">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(7) “</w:t>
      </w:r>
      <w:r w:rsidRPr="00007F65">
        <w:rPr>
          <w:rFonts w:ascii="Times CY" w:eastAsia="Times New Roman" w:hAnsi="Times CY" w:cs="Times CY"/>
          <w:b/>
          <w:bCs/>
          <w:color w:val="000000"/>
          <w:sz w:val="18"/>
          <w:szCs w:val="18"/>
        </w:rPr>
        <w:t>Global Warming Potential factor</w:t>
      </w:r>
      <w:r w:rsidRPr="00007F65">
        <w:rPr>
          <w:rFonts w:ascii="Times CY" w:eastAsia="Times New Roman" w:hAnsi="Times CY" w:cs="Times CY"/>
          <w:color w:val="000000"/>
          <w:sz w:val="18"/>
          <w:szCs w:val="18"/>
        </w:rPr>
        <w:t xml:space="preserve">” (GWP) means the </w:t>
      </w:r>
      <w:proofErr w:type="spellStart"/>
      <w:r w:rsidRPr="00007F65">
        <w:rPr>
          <w:rFonts w:ascii="Times CY" w:eastAsia="Times New Roman" w:hAnsi="Times CY" w:cs="Times CY"/>
          <w:color w:val="000000"/>
          <w:sz w:val="18"/>
          <w:szCs w:val="18"/>
        </w:rPr>
        <w:t>radiative</w:t>
      </w:r>
      <w:proofErr w:type="spellEnd"/>
      <w:r w:rsidRPr="00007F65">
        <w:rPr>
          <w:rFonts w:ascii="Times CY" w:eastAsia="Times New Roman" w:hAnsi="Times CY" w:cs="Times CY"/>
          <w:color w:val="000000"/>
          <w:sz w:val="18"/>
          <w:szCs w:val="18"/>
        </w:rPr>
        <w:t xml:space="preserve"> forcing impact of one mass-based unit of a given greenhouse gas relative to an equivalent unit of carbon dioxide over a given period of time. </w:t>
      </w:r>
    </w:p>
    <w:p w:rsidR="00C21A4E" w:rsidRPr="00007F65" w:rsidRDefault="00C21A4E" w:rsidP="00C21A4E">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(8) “</w:t>
      </w:r>
      <w:proofErr w:type="spellStart"/>
      <w:r w:rsidRPr="00007F65">
        <w:rPr>
          <w:rFonts w:ascii="Times CY" w:eastAsia="Times New Roman" w:hAnsi="Times CY" w:cs="Times CY"/>
          <w:b/>
          <w:bCs/>
          <w:color w:val="000000"/>
          <w:sz w:val="18"/>
          <w:szCs w:val="18"/>
        </w:rPr>
        <w:t>Hydrofluorocarbons</w:t>
      </w:r>
      <w:proofErr w:type="spellEnd"/>
      <w:r w:rsidRPr="00007F65">
        <w:rPr>
          <w:rFonts w:ascii="Times CY" w:eastAsia="Times New Roman" w:hAnsi="Times CY" w:cs="Times CY"/>
          <w:color w:val="000000"/>
          <w:sz w:val="18"/>
          <w:szCs w:val="18"/>
        </w:rPr>
        <w:t xml:space="preserve">” (HFCs) means gaseous chemical compounds containing only hydrogen, carbon and fluorine atoms. </w:t>
      </w:r>
    </w:p>
    <w:p w:rsidR="00C21A4E" w:rsidRPr="00007F65" w:rsidRDefault="00C21A4E" w:rsidP="00C21A4E">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(9) To “Import” means to have ownership of electricity or fuel from locations outside of Oregon at the time electricity is brought into this state through transmission equipment or at the time fuel is brought into this state by any means of transport, other than fuel brought into this state in the fuel tank of a vehicle used for the propulsion of the vehicle. </w:t>
      </w:r>
    </w:p>
    <w:p w:rsidR="00C21A4E" w:rsidRPr="00007F65" w:rsidRDefault="00C21A4E" w:rsidP="00C21A4E">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(10) “</w:t>
      </w:r>
      <w:r w:rsidRPr="00007F65">
        <w:rPr>
          <w:rFonts w:ascii="Times CY" w:eastAsia="Times New Roman" w:hAnsi="Times CY" w:cs="Times CY"/>
          <w:b/>
          <w:bCs/>
          <w:color w:val="000000"/>
          <w:sz w:val="18"/>
          <w:szCs w:val="18"/>
        </w:rPr>
        <w:t>Investor-owned utility</w:t>
      </w:r>
      <w:r w:rsidRPr="00007F65">
        <w:rPr>
          <w:rFonts w:ascii="Times CY" w:eastAsia="Times New Roman" w:hAnsi="Times CY" w:cs="Times CY"/>
          <w:color w:val="000000"/>
          <w:sz w:val="18"/>
          <w:szCs w:val="18"/>
        </w:rPr>
        <w:t xml:space="preserve">” means a utility that sells electricity and that is operated by a corporation with shareholders. </w:t>
      </w:r>
    </w:p>
    <w:p w:rsidR="00C21A4E" w:rsidRPr="00007F65" w:rsidRDefault="00C21A4E" w:rsidP="00C21A4E">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(11) “</w:t>
      </w:r>
      <w:r w:rsidRPr="00007F65">
        <w:rPr>
          <w:rFonts w:ascii="Times CY" w:eastAsia="Times New Roman" w:hAnsi="Times CY" w:cs="Times CY"/>
          <w:b/>
          <w:bCs/>
          <w:color w:val="000000"/>
          <w:sz w:val="18"/>
          <w:szCs w:val="18"/>
        </w:rPr>
        <w:t>Methane</w:t>
      </w:r>
      <w:r w:rsidRPr="00007F65">
        <w:rPr>
          <w:rFonts w:ascii="Times CY" w:eastAsia="Times New Roman" w:hAnsi="Times CY" w:cs="Times CY"/>
          <w:color w:val="000000"/>
          <w:sz w:val="18"/>
          <w:szCs w:val="18"/>
        </w:rPr>
        <w:t xml:space="preserve">” (CH4) means the chemical compound containing one atom of carbon and four atoms of hydrogen. </w:t>
      </w:r>
    </w:p>
    <w:p w:rsidR="00C21A4E" w:rsidRPr="00007F65" w:rsidRDefault="00C21A4E" w:rsidP="00C21A4E">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(12) “</w:t>
      </w:r>
      <w:r w:rsidRPr="00007F65">
        <w:rPr>
          <w:rFonts w:ascii="Times CY" w:eastAsia="Times New Roman" w:hAnsi="Times CY" w:cs="Times CY"/>
          <w:b/>
          <w:bCs/>
          <w:color w:val="000000"/>
          <w:sz w:val="18"/>
          <w:szCs w:val="18"/>
        </w:rPr>
        <w:t xml:space="preserve">Metric ton, </w:t>
      </w:r>
      <w:proofErr w:type="spellStart"/>
      <w:r w:rsidRPr="00007F65">
        <w:rPr>
          <w:rFonts w:ascii="Times CY" w:eastAsia="Times New Roman" w:hAnsi="Times CY" w:cs="Times CY"/>
          <w:b/>
          <w:bCs/>
          <w:color w:val="000000"/>
          <w:sz w:val="18"/>
          <w:szCs w:val="18"/>
        </w:rPr>
        <w:t>tonne</w:t>
      </w:r>
      <w:proofErr w:type="spellEnd"/>
      <w:r w:rsidRPr="00007F65">
        <w:rPr>
          <w:rFonts w:ascii="Times CY" w:eastAsia="Times New Roman" w:hAnsi="Times CY" w:cs="Times CY"/>
          <w:b/>
          <w:bCs/>
          <w:color w:val="000000"/>
          <w:sz w:val="18"/>
          <w:szCs w:val="18"/>
        </w:rPr>
        <w:t xml:space="preserve">, or metric </w:t>
      </w:r>
      <w:proofErr w:type="spellStart"/>
      <w:r w:rsidRPr="00007F65">
        <w:rPr>
          <w:rFonts w:ascii="Times CY" w:eastAsia="Times New Roman" w:hAnsi="Times CY" w:cs="Times CY"/>
          <w:b/>
          <w:bCs/>
          <w:color w:val="000000"/>
          <w:sz w:val="18"/>
          <w:szCs w:val="18"/>
        </w:rPr>
        <w:t>tonne</w:t>
      </w:r>
      <w:proofErr w:type="spellEnd"/>
      <w:r w:rsidRPr="00007F65">
        <w:rPr>
          <w:rFonts w:ascii="Times CY" w:eastAsia="Times New Roman" w:hAnsi="Times CY" w:cs="Times CY"/>
          <w:color w:val="000000"/>
          <w:sz w:val="18"/>
          <w:szCs w:val="18"/>
        </w:rPr>
        <w:t xml:space="preserve">” means one metric </w:t>
      </w:r>
      <w:proofErr w:type="spellStart"/>
      <w:r w:rsidRPr="00007F65">
        <w:rPr>
          <w:rFonts w:ascii="Times CY" w:eastAsia="Times New Roman" w:hAnsi="Times CY" w:cs="Times CY"/>
          <w:color w:val="000000"/>
          <w:sz w:val="18"/>
          <w:szCs w:val="18"/>
        </w:rPr>
        <w:t>tonne</w:t>
      </w:r>
      <w:proofErr w:type="spellEnd"/>
      <w:r w:rsidRPr="00007F65">
        <w:rPr>
          <w:rFonts w:ascii="Times CY" w:eastAsia="Times New Roman" w:hAnsi="Times CY" w:cs="Times CY"/>
          <w:color w:val="000000"/>
          <w:sz w:val="18"/>
          <w:szCs w:val="18"/>
        </w:rPr>
        <w:t xml:space="preserve"> (1000 kilograms) or 2204.62 pounds. </w:t>
      </w:r>
    </w:p>
    <w:p w:rsidR="00C21A4E" w:rsidRPr="00007F65" w:rsidRDefault="00C21A4E" w:rsidP="00C21A4E">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(13) “</w:t>
      </w:r>
      <w:r w:rsidRPr="00007F65">
        <w:rPr>
          <w:rFonts w:ascii="Times CY" w:eastAsia="Times New Roman" w:hAnsi="Times CY" w:cs="Times CY"/>
          <w:b/>
          <w:bCs/>
          <w:color w:val="000000"/>
          <w:sz w:val="18"/>
          <w:szCs w:val="18"/>
        </w:rPr>
        <w:t>Nitrous oxide</w:t>
      </w:r>
      <w:r w:rsidRPr="00007F65">
        <w:rPr>
          <w:rFonts w:ascii="Times CY" w:eastAsia="Times New Roman" w:hAnsi="Times CY" w:cs="Times CY"/>
          <w:color w:val="000000"/>
          <w:sz w:val="18"/>
          <w:szCs w:val="18"/>
        </w:rPr>
        <w:t xml:space="preserve">” (N2O) means the chemical compound containing two atoms of nitrogen and one atom of oxygen. </w:t>
      </w:r>
    </w:p>
    <w:p w:rsidR="00C21A4E" w:rsidRPr="00007F65" w:rsidRDefault="00C21A4E" w:rsidP="00C21A4E">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(14) “</w:t>
      </w:r>
      <w:proofErr w:type="spellStart"/>
      <w:r w:rsidRPr="00007F65">
        <w:rPr>
          <w:rFonts w:ascii="Times CY" w:eastAsia="Times New Roman" w:hAnsi="Times CY" w:cs="Times CY"/>
          <w:b/>
          <w:bCs/>
          <w:color w:val="000000"/>
          <w:sz w:val="18"/>
          <w:szCs w:val="18"/>
        </w:rPr>
        <w:t>Perfluorocarbons</w:t>
      </w:r>
      <w:proofErr w:type="spellEnd"/>
      <w:r w:rsidRPr="00007F65">
        <w:rPr>
          <w:rFonts w:ascii="Times CY" w:eastAsia="Times New Roman" w:hAnsi="Times CY" w:cs="Times CY"/>
          <w:color w:val="000000"/>
          <w:sz w:val="18"/>
          <w:szCs w:val="18"/>
        </w:rPr>
        <w:t xml:space="preserve">” (PFCs) means gaseous chemical compounds containing only carbon and fluorine atoms. </w:t>
      </w:r>
    </w:p>
    <w:p w:rsidR="00C21A4E" w:rsidRPr="00007F65" w:rsidRDefault="00C21A4E" w:rsidP="00C21A4E">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(15) “</w:t>
      </w:r>
      <w:r w:rsidRPr="00007F65">
        <w:rPr>
          <w:rFonts w:ascii="Times CY" w:eastAsia="Times New Roman" w:hAnsi="Times CY" w:cs="Times CY"/>
          <w:b/>
          <w:bCs/>
          <w:color w:val="000000"/>
          <w:sz w:val="18"/>
          <w:szCs w:val="18"/>
        </w:rPr>
        <w:t>Sulfur hexafluoride</w:t>
      </w:r>
      <w:r w:rsidRPr="00007F65">
        <w:rPr>
          <w:rFonts w:ascii="Times CY" w:eastAsia="Times New Roman" w:hAnsi="Times CY" w:cs="Times CY"/>
          <w:color w:val="000000"/>
          <w:sz w:val="18"/>
          <w:szCs w:val="18"/>
        </w:rPr>
        <w:t xml:space="preserve">” (SF6) means the chemical compound containing one atom of sulfur and six atoms of fluorine. </w:t>
      </w:r>
    </w:p>
    <w:p w:rsidR="00C21A4E" w:rsidRPr="00007F65" w:rsidRDefault="00C21A4E" w:rsidP="00C21A4E">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(16) “</w:t>
      </w:r>
      <w:r w:rsidRPr="00007F65">
        <w:rPr>
          <w:rFonts w:ascii="Times CY" w:eastAsia="Times New Roman" w:hAnsi="Times CY" w:cs="Times CY"/>
          <w:b/>
          <w:bCs/>
          <w:color w:val="000000"/>
          <w:sz w:val="18"/>
          <w:szCs w:val="18"/>
        </w:rPr>
        <w:t>Year</w:t>
      </w:r>
      <w:r w:rsidRPr="00007F65">
        <w:rPr>
          <w:rFonts w:ascii="Times CY" w:eastAsia="Times New Roman" w:hAnsi="Times CY" w:cs="Times CY"/>
          <w:color w:val="000000"/>
          <w:sz w:val="18"/>
          <w:szCs w:val="18"/>
        </w:rPr>
        <w:t xml:space="preserve">” means calendar year. </w:t>
      </w:r>
    </w:p>
    <w:p w:rsidR="00C21A4E" w:rsidRPr="00007F65" w:rsidRDefault="00C21A4E" w:rsidP="00C21A4E">
      <w:pPr>
        <w:widowControl w:val="0"/>
        <w:autoSpaceDE w:val="0"/>
        <w:autoSpaceDN w:val="0"/>
        <w:adjustRightInd w:val="0"/>
        <w:spacing w:after="0" w:line="180" w:lineRule="exact"/>
        <w:ind w:left="360"/>
        <w:jc w:val="both"/>
        <w:rPr>
          <w:rFonts w:ascii="Times New Roman" w:eastAsia="Times New Roman" w:hAnsi="Times New Roman" w:cs="Times New Roman"/>
          <w:sz w:val="24"/>
          <w:szCs w:val="24"/>
        </w:rPr>
      </w:pPr>
      <w:r w:rsidRPr="00007F65">
        <w:rPr>
          <w:rFonts w:ascii="Times CY" w:eastAsia="Times New Roman" w:hAnsi="Times CY" w:cs="Times CY"/>
          <w:color w:val="000000"/>
          <w:sz w:val="16"/>
          <w:szCs w:val="16"/>
        </w:rPr>
        <w:t xml:space="preserve">Stat. Auth.: ORS 468A.050 </w:t>
      </w:r>
    </w:p>
    <w:p w:rsidR="00C21A4E" w:rsidRPr="00007F65" w:rsidRDefault="00C21A4E" w:rsidP="00C21A4E">
      <w:pPr>
        <w:widowControl w:val="0"/>
        <w:autoSpaceDE w:val="0"/>
        <w:autoSpaceDN w:val="0"/>
        <w:adjustRightInd w:val="0"/>
        <w:spacing w:after="0" w:line="180" w:lineRule="exact"/>
        <w:ind w:left="360"/>
        <w:jc w:val="both"/>
        <w:rPr>
          <w:rFonts w:ascii="Times New Roman" w:eastAsia="Times New Roman" w:hAnsi="Times New Roman" w:cs="Times New Roman"/>
          <w:sz w:val="24"/>
          <w:szCs w:val="24"/>
        </w:rPr>
      </w:pPr>
      <w:proofErr w:type="gramStart"/>
      <w:r w:rsidRPr="00007F65">
        <w:rPr>
          <w:rFonts w:ascii="Times CY" w:eastAsia="Times New Roman" w:hAnsi="Times CY" w:cs="Times CY"/>
          <w:color w:val="000000"/>
          <w:sz w:val="16"/>
          <w:szCs w:val="16"/>
        </w:rPr>
        <w:t>Stats.</w:t>
      </w:r>
      <w:proofErr w:type="gramEnd"/>
      <w:r w:rsidRPr="00007F65">
        <w:rPr>
          <w:rFonts w:ascii="Times CY" w:eastAsia="Times New Roman" w:hAnsi="Times CY" w:cs="Times CY"/>
          <w:color w:val="000000"/>
          <w:sz w:val="16"/>
          <w:szCs w:val="16"/>
        </w:rPr>
        <w:t xml:space="preserve"> Implemented: ORS 468 &amp; 468A </w:t>
      </w:r>
    </w:p>
    <w:p w:rsidR="00C21A4E" w:rsidRPr="00007F65" w:rsidRDefault="00C21A4E" w:rsidP="00C21A4E">
      <w:pPr>
        <w:widowControl w:val="0"/>
        <w:autoSpaceDE w:val="0"/>
        <w:autoSpaceDN w:val="0"/>
        <w:adjustRightInd w:val="0"/>
        <w:spacing w:after="0" w:line="180" w:lineRule="exact"/>
        <w:ind w:left="360"/>
        <w:jc w:val="both"/>
        <w:rPr>
          <w:rFonts w:ascii="Times New Roman" w:eastAsia="Times New Roman" w:hAnsi="Times New Roman" w:cs="Times New Roman"/>
          <w:sz w:val="24"/>
          <w:szCs w:val="24"/>
        </w:rPr>
      </w:pPr>
      <w:r w:rsidRPr="00007F65">
        <w:rPr>
          <w:rFonts w:ascii="Times CY" w:eastAsia="Times New Roman" w:hAnsi="Times CY" w:cs="Times CY"/>
          <w:color w:val="000000"/>
          <w:sz w:val="16"/>
          <w:szCs w:val="16"/>
        </w:rPr>
        <w:t xml:space="preserve">Hist.: DEQ 13-2008,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10-31-08; DEQ 12-2010,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10-27-10 </w:t>
      </w:r>
    </w:p>
    <w:p w:rsidR="00C21A4E" w:rsidRDefault="00C21A4E" w:rsidP="00C21A4E"/>
    <w:p w:rsidR="00F55F36" w:rsidRDefault="00F55F36"/>
    <w:sectPr w:rsidR="00F55F36" w:rsidSect="00F55F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CY">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C21A4E"/>
    <w:rsid w:val="00C21A4E"/>
    <w:rsid w:val="00F55F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A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445</Words>
  <Characters>2539</Characters>
  <Application>Microsoft Office Word</Application>
  <DocSecurity>0</DocSecurity>
  <Lines>21</Lines>
  <Paragraphs>5</Paragraphs>
  <ScaleCrop>false</ScaleCrop>
  <Company>State of Oregon Department of Environmental Quality</Company>
  <LinksUpToDate>false</LinksUpToDate>
  <CharactersWithSpaces>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DEQ Build</dc:creator>
  <cp:keywords/>
  <dc:description/>
  <cp:lastModifiedBy>DEQ Build</cp:lastModifiedBy>
  <cp:revision>1</cp:revision>
  <dcterms:created xsi:type="dcterms:W3CDTF">2011-05-04T21:00:00Z</dcterms:created>
  <dcterms:modified xsi:type="dcterms:W3CDTF">2011-05-04T21:01:00Z</dcterms:modified>
</cp:coreProperties>
</file>