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45" w:rsidRPr="00614845" w:rsidRDefault="00614845" w:rsidP="00614845">
      <w:r w:rsidRPr="00614845">
        <w:rPr>
          <w:b/>
          <w:bCs/>
        </w:rPr>
        <w:t xml:space="preserve">Rule Caption: </w:t>
      </w:r>
      <w:r w:rsidRPr="00614845">
        <w:t>Clarification of Proposed Orders in Contested</w:t>
      </w:r>
      <w:r>
        <w:t xml:space="preserve"> </w:t>
      </w:r>
      <w:r w:rsidRPr="00614845">
        <w:t>Enforcement Cases.</w:t>
      </w:r>
    </w:p>
    <w:p w:rsidR="00614845" w:rsidRPr="00614845" w:rsidRDefault="00614845" w:rsidP="00614845">
      <w:r w:rsidRPr="00614845">
        <w:rPr>
          <w:b/>
          <w:bCs/>
        </w:rPr>
        <w:t xml:space="preserve">Adm. Order No.: </w:t>
      </w:r>
      <w:r w:rsidRPr="00614845">
        <w:t>DEQ 5-2008</w:t>
      </w:r>
    </w:p>
    <w:p w:rsidR="00614845" w:rsidRPr="00614845" w:rsidRDefault="00614845" w:rsidP="00614845">
      <w:r w:rsidRPr="00614845">
        <w:rPr>
          <w:b/>
          <w:bCs/>
        </w:rPr>
        <w:t xml:space="preserve">Filed with Sec. of State: </w:t>
      </w:r>
      <w:r w:rsidRPr="00614845">
        <w:t>3-20-2008</w:t>
      </w:r>
    </w:p>
    <w:p w:rsidR="00614845" w:rsidRPr="00614845" w:rsidRDefault="00614845" w:rsidP="00614845">
      <w:r w:rsidRPr="00614845">
        <w:rPr>
          <w:b/>
          <w:bCs/>
        </w:rPr>
        <w:t xml:space="preserve">Certified to be Effective: </w:t>
      </w:r>
      <w:r w:rsidRPr="00614845">
        <w:t>3-20-08</w:t>
      </w:r>
    </w:p>
    <w:p w:rsidR="00614845" w:rsidRPr="00614845" w:rsidRDefault="00614845" w:rsidP="00614845">
      <w:r w:rsidRPr="00614845">
        <w:rPr>
          <w:b/>
          <w:bCs/>
        </w:rPr>
        <w:t xml:space="preserve">Notice Publication Date: </w:t>
      </w:r>
      <w:r w:rsidRPr="00614845">
        <w:t>6-1-2007</w:t>
      </w:r>
    </w:p>
    <w:p w:rsidR="00614845" w:rsidRPr="00614845" w:rsidRDefault="00614845" w:rsidP="00614845">
      <w:r w:rsidRPr="00614845">
        <w:rPr>
          <w:b/>
          <w:bCs/>
        </w:rPr>
        <w:t xml:space="preserve">Rules Adopted: </w:t>
      </w:r>
      <w:r w:rsidRPr="00614845">
        <w:t>340-011-0009, 340-011-0573</w:t>
      </w:r>
    </w:p>
    <w:p w:rsidR="00614845" w:rsidRPr="00614845" w:rsidRDefault="00614845" w:rsidP="00614845">
      <w:r w:rsidRPr="00614845">
        <w:rPr>
          <w:b/>
          <w:bCs/>
        </w:rPr>
        <w:t xml:space="preserve">Rules Amended: </w:t>
      </w:r>
      <w:r w:rsidRPr="00614845">
        <w:t>340-011-0005, 340-011-0510, 340-011-0515, 340-011-0575, 340-200-0040</w:t>
      </w:r>
    </w:p>
    <w:p w:rsidR="00614845" w:rsidRDefault="00614845" w:rsidP="00614845">
      <w:r w:rsidRPr="00614845">
        <w:rPr>
          <w:b/>
          <w:bCs/>
        </w:rPr>
        <w:t xml:space="preserve">Subject: </w:t>
      </w:r>
      <w:r w:rsidRPr="00614845">
        <w:t>Adopt OAR 340-011-0573 and amend OAR 340-011-0575</w:t>
      </w:r>
      <w:r>
        <w:t xml:space="preserve"> </w:t>
      </w:r>
      <w:r w:rsidRPr="00614845">
        <w:t>to allow any party to a DEQ contested case proceeding to file a</w:t>
      </w:r>
      <w:r>
        <w:t xml:space="preserve"> </w:t>
      </w:r>
      <w:r w:rsidRPr="00614845">
        <w:t>motion requesting that the Administrative Law Judge (ALJ) revise</w:t>
      </w:r>
      <w:r>
        <w:t xml:space="preserve"> </w:t>
      </w:r>
      <w:r w:rsidRPr="00614845">
        <w:t>the proposed order so as to provide a more clear and complete record</w:t>
      </w:r>
      <w:r>
        <w:t xml:space="preserve"> </w:t>
      </w:r>
      <w:r w:rsidRPr="00614845">
        <w:t>on appeal to the Environmental Quality Commission (EQC).</w:t>
      </w:r>
      <w:r>
        <w:t xml:space="preserve"> </w:t>
      </w:r>
    </w:p>
    <w:p w:rsidR="00614845" w:rsidRDefault="00614845" w:rsidP="00614845"/>
    <w:p w:rsidR="00614845" w:rsidRDefault="00614845" w:rsidP="00614845">
      <w:r w:rsidRPr="00614845">
        <w:t>Amend OAR 340-011-0510 to clarify that Environmental Law</w:t>
      </w:r>
      <w:r>
        <w:t xml:space="preserve"> </w:t>
      </w:r>
      <w:r w:rsidRPr="00614845">
        <w:t>Specialists may provide lay representation on behalf of the DEQ in</w:t>
      </w:r>
      <w:r>
        <w:t xml:space="preserve"> </w:t>
      </w:r>
      <w:r w:rsidRPr="00614845">
        <w:t>contested case proceedings involving license, permit, or certification</w:t>
      </w:r>
      <w:r>
        <w:t xml:space="preserve"> </w:t>
      </w:r>
      <w:r w:rsidRPr="00614845">
        <w:t>revocations, modifications, and denials.</w:t>
      </w:r>
      <w:r>
        <w:t xml:space="preserve"> </w:t>
      </w:r>
    </w:p>
    <w:p w:rsidR="00614845" w:rsidRDefault="00614845" w:rsidP="00614845"/>
    <w:p w:rsidR="00614845" w:rsidRDefault="00614845" w:rsidP="00614845">
      <w:r w:rsidRPr="00614845">
        <w:t>Correct a typographical error in OAR 340-011-0515 to reference</w:t>
      </w:r>
      <w:r>
        <w:t xml:space="preserve"> </w:t>
      </w:r>
      <w:r w:rsidRPr="00614845">
        <w:t>the proper rule in the Oregon Administrative Procedures Act regarding</w:t>
      </w:r>
      <w:r>
        <w:t xml:space="preserve"> </w:t>
      </w:r>
      <w:r w:rsidRPr="00614845">
        <w:t>the extent to which parties may be represented by attorneys or</w:t>
      </w:r>
      <w:r>
        <w:t xml:space="preserve"> </w:t>
      </w:r>
      <w:r w:rsidRPr="00614845">
        <w:t>other authorized representatives in proceedings before ALJs or the</w:t>
      </w:r>
      <w:r>
        <w:t xml:space="preserve"> </w:t>
      </w:r>
      <w:r w:rsidRPr="00614845">
        <w:t>EQC.</w:t>
      </w:r>
      <w:r>
        <w:t xml:space="preserve"> </w:t>
      </w:r>
    </w:p>
    <w:p w:rsidR="00614845" w:rsidRDefault="00614845" w:rsidP="00614845"/>
    <w:p w:rsidR="00614845" w:rsidRDefault="00614845" w:rsidP="00614845">
      <w:r w:rsidRPr="00614845">
        <w:t>Adopt OAR 340-011-0009 and amend OAR 340-011-0005(5) to</w:t>
      </w:r>
      <w:r>
        <w:t xml:space="preserve"> </w:t>
      </w:r>
      <w:r w:rsidRPr="00614845">
        <w:t>update the incorporation of portions of the Attorney General’s Model</w:t>
      </w:r>
      <w:r>
        <w:t xml:space="preserve"> </w:t>
      </w:r>
      <w:r w:rsidRPr="00614845">
        <w:t>Rules and incorporate the Attorney General’s Model Rules for Miscellaneous</w:t>
      </w:r>
      <w:r>
        <w:t xml:space="preserve"> </w:t>
      </w:r>
      <w:r w:rsidRPr="00614845">
        <w:t>and Orders in Other than Contested Cases.</w:t>
      </w:r>
      <w:r>
        <w:t xml:space="preserve"> </w:t>
      </w:r>
    </w:p>
    <w:p w:rsidR="00614845" w:rsidRDefault="00614845" w:rsidP="00614845"/>
    <w:p w:rsidR="00925B45" w:rsidRPr="00614845" w:rsidRDefault="00614845" w:rsidP="00614845">
      <w:bookmarkStart w:id="0" w:name="_GoBack"/>
      <w:bookmarkEnd w:id="0"/>
      <w:r w:rsidRPr="00614845">
        <w:t>Amend OAR 340-200-0040(2) to reflect the date that the rules are</w:t>
      </w:r>
      <w:r>
        <w:t xml:space="preserve"> </w:t>
      </w:r>
      <w:r w:rsidRPr="00614845">
        <w:t>adopted by the EQC. This amendment is required because these</w:t>
      </w:r>
      <w:r>
        <w:t xml:space="preserve"> </w:t>
      </w:r>
      <w:r w:rsidRPr="00614845">
        <w:t>amendments, if adopted, will be submitted to the U.S. Environmental</w:t>
      </w:r>
      <w:r>
        <w:t xml:space="preserve"> </w:t>
      </w:r>
      <w:r w:rsidRPr="00614845">
        <w:t>Protection Agency (EPA) as a revision to the State Implementation</w:t>
      </w:r>
      <w:r>
        <w:t xml:space="preserve"> </w:t>
      </w:r>
      <w:r w:rsidRPr="00614845">
        <w:t>Plan (SIP), which is a requirement of the Clean Air Act.</w:t>
      </w:r>
      <w:r>
        <w:t xml:space="preserve"> </w:t>
      </w:r>
    </w:p>
    <w:sectPr w:rsidR="00925B45" w:rsidRPr="0061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178"/>
    <w:multiLevelType w:val="hybridMultilevel"/>
    <w:tmpl w:val="33965BB4"/>
    <w:lvl w:ilvl="0" w:tplc="71B810D4">
      <w:numFmt w:val="bullet"/>
      <w:lvlText w:val="•"/>
      <w:lvlJc w:val="left"/>
      <w:pPr>
        <w:ind w:left="1007" w:hanging="358"/>
      </w:pPr>
      <w:rPr>
        <w:rFonts w:ascii="Times New Roman" w:eastAsia="Times New Roman" w:hAnsi="Times New Roman" w:cs="Times New Roman" w:hint="default"/>
        <w:color w:val="030303"/>
        <w:w w:val="106"/>
        <w:sz w:val="23"/>
        <w:szCs w:val="23"/>
      </w:rPr>
    </w:lvl>
    <w:lvl w:ilvl="1" w:tplc="ECA291B8">
      <w:numFmt w:val="bullet"/>
      <w:lvlText w:val="•"/>
      <w:lvlJc w:val="left"/>
      <w:pPr>
        <w:ind w:left="2034" w:hanging="358"/>
      </w:pPr>
      <w:rPr>
        <w:rFonts w:hint="default"/>
      </w:rPr>
    </w:lvl>
    <w:lvl w:ilvl="2" w:tplc="DD34B5DC">
      <w:numFmt w:val="bullet"/>
      <w:lvlText w:val="•"/>
      <w:lvlJc w:val="left"/>
      <w:pPr>
        <w:ind w:left="3068" w:hanging="358"/>
      </w:pPr>
      <w:rPr>
        <w:rFonts w:hint="default"/>
      </w:rPr>
    </w:lvl>
    <w:lvl w:ilvl="3" w:tplc="71EA78AC">
      <w:numFmt w:val="bullet"/>
      <w:lvlText w:val="•"/>
      <w:lvlJc w:val="left"/>
      <w:pPr>
        <w:ind w:left="4102" w:hanging="358"/>
      </w:pPr>
      <w:rPr>
        <w:rFonts w:hint="default"/>
      </w:rPr>
    </w:lvl>
    <w:lvl w:ilvl="4" w:tplc="DE980FDE">
      <w:numFmt w:val="bullet"/>
      <w:lvlText w:val="•"/>
      <w:lvlJc w:val="left"/>
      <w:pPr>
        <w:ind w:left="5136" w:hanging="358"/>
      </w:pPr>
      <w:rPr>
        <w:rFonts w:hint="default"/>
      </w:rPr>
    </w:lvl>
    <w:lvl w:ilvl="5" w:tplc="F2EA9BF2">
      <w:numFmt w:val="bullet"/>
      <w:lvlText w:val="•"/>
      <w:lvlJc w:val="left"/>
      <w:pPr>
        <w:ind w:left="6170" w:hanging="358"/>
      </w:pPr>
      <w:rPr>
        <w:rFonts w:hint="default"/>
      </w:rPr>
    </w:lvl>
    <w:lvl w:ilvl="6" w:tplc="2EC82EA6">
      <w:numFmt w:val="bullet"/>
      <w:lvlText w:val="•"/>
      <w:lvlJc w:val="left"/>
      <w:pPr>
        <w:ind w:left="7204" w:hanging="358"/>
      </w:pPr>
      <w:rPr>
        <w:rFonts w:hint="default"/>
      </w:rPr>
    </w:lvl>
    <w:lvl w:ilvl="7" w:tplc="FD2AC4AC">
      <w:numFmt w:val="bullet"/>
      <w:lvlText w:val="•"/>
      <w:lvlJc w:val="left"/>
      <w:pPr>
        <w:ind w:left="8238" w:hanging="358"/>
      </w:pPr>
      <w:rPr>
        <w:rFonts w:hint="default"/>
      </w:rPr>
    </w:lvl>
    <w:lvl w:ilvl="8" w:tplc="7532A39E">
      <w:numFmt w:val="bullet"/>
      <w:lvlText w:val="•"/>
      <w:lvlJc w:val="left"/>
      <w:pPr>
        <w:ind w:left="9272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4A"/>
    <w:rsid w:val="00037D47"/>
    <w:rsid w:val="00044C2B"/>
    <w:rsid w:val="00090C6A"/>
    <w:rsid w:val="00206C68"/>
    <w:rsid w:val="00244424"/>
    <w:rsid w:val="00255F00"/>
    <w:rsid w:val="002F30B0"/>
    <w:rsid w:val="00355C4F"/>
    <w:rsid w:val="003D5864"/>
    <w:rsid w:val="00433016"/>
    <w:rsid w:val="004F39C3"/>
    <w:rsid w:val="0058733B"/>
    <w:rsid w:val="005C39BB"/>
    <w:rsid w:val="00614845"/>
    <w:rsid w:val="007138B7"/>
    <w:rsid w:val="0079345C"/>
    <w:rsid w:val="007C76CF"/>
    <w:rsid w:val="007F7302"/>
    <w:rsid w:val="0086530E"/>
    <w:rsid w:val="0087513D"/>
    <w:rsid w:val="008B394A"/>
    <w:rsid w:val="008C2E8E"/>
    <w:rsid w:val="008F171C"/>
    <w:rsid w:val="00925B45"/>
    <w:rsid w:val="009F6803"/>
    <w:rsid w:val="00A878E3"/>
    <w:rsid w:val="00AE18E8"/>
    <w:rsid w:val="00B541B3"/>
    <w:rsid w:val="00C731D8"/>
    <w:rsid w:val="00D62539"/>
    <w:rsid w:val="00DC5453"/>
    <w:rsid w:val="00E37946"/>
    <w:rsid w:val="00F25B3B"/>
    <w:rsid w:val="00F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E5F9"/>
  <w15:chartTrackingRefBased/>
  <w15:docId w15:val="{306604B2-8C74-448F-BFEE-77114C5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38B7"/>
    <w:pPr>
      <w:widowControl w:val="0"/>
      <w:autoSpaceDE w:val="0"/>
      <w:autoSpaceDN w:val="0"/>
    </w:pPr>
    <w:rPr>
      <w:rFonts w:eastAsia="Times New Roman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138B7"/>
    <w:rPr>
      <w:rFonts w:eastAsia="Times New Roman"/>
      <w:color w:val="auto"/>
      <w:sz w:val="21"/>
      <w:szCs w:val="21"/>
    </w:rPr>
  </w:style>
  <w:style w:type="paragraph" w:styleId="ListParagraph">
    <w:name w:val="List Paragraph"/>
    <w:basedOn w:val="Normal"/>
    <w:uiPriority w:val="1"/>
    <w:qFormat/>
    <w:rsid w:val="007138B7"/>
    <w:pPr>
      <w:widowControl w:val="0"/>
      <w:autoSpaceDE w:val="0"/>
      <w:autoSpaceDN w:val="0"/>
      <w:ind w:left="606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2019-06-05T20:24:00Z</dcterms:created>
  <dcterms:modified xsi:type="dcterms:W3CDTF">2019-06-11T23:01:00Z</dcterms:modified>
</cp:coreProperties>
</file>