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DE" w:rsidRPr="002802DE" w:rsidRDefault="002802DE" w:rsidP="002802DE">
      <w:r w:rsidRPr="002802DE">
        <w:rPr>
          <w:b/>
          <w:bCs/>
        </w:rPr>
        <w:t xml:space="preserve">Rule Caption: </w:t>
      </w:r>
      <w:r w:rsidRPr="002802DE">
        <w:t>Adoption of Federal Air Quality Regulations.</w:t>
      </w:r>
    </w:p>
    <w:p w:rsidR="002802DE" w:rsidRPr="002802DE" w:rsidRDefault="002802DE" w:rsidP="002802DE">
      <w:r w:rsidRPr="002802DE">
        <w:rPr>
          <w:b/>
          <w:bCs/>
        </w:rPr>
        <w:t xml:space="preserve">Adm. Order No.: </w:t>
      </w:r>
      <w:r w:rsidRPr="002802DE">
        <w:t>DEQ 2-2006</w:t>
      </w:r>
    </w:p>
    <w:p w:rsidR="002802DE" w:rsidRPr="002802DE" w:rsidRDefault="002802DE" w:rsidP="002802DE">
      <w:r w:rsidRPr="002802DE">
        <w:rPr>
          <w:b/>
          <w:bCs/>
        </w:rPr>
        <w:t xml:space="preserve">Filed with Sec. of State: </w:t>
      </w:r>
      <w:r w:rsidRPr="002802DE">
        <w:t>3-14-2006</w:t>
      </w:r>
    </w:p>
    <w:p w:rsidR="002802DE" w:rsidRPr="002802DE" w:rsidRDefault="002802DE" w:rsidP="002802DE">
      <w:r w:rsidRPr="002802DE">
        <w:rPr>
          <w:b/>
          <w:bCs/>
        </w:rPr>
        <w:t xml:space="preserve">Certified to be Effective: </w:t>
      </w:r>
      <w:r w:rsidRPr="002802DE">
        <w:t>3-14-06</w:t>
      </w:r>
    </w:p>
    <w:p w:rsidR="002802DE" w:rsidRPr="002802DE" w:rsidRDefault="002802DE" w:rsidP="002802DE">
      <w:r w:rsidRPr="002802DE">
        <w:rPr>
          <w:b/>
          <w:bCs/>
        </w:rPr>
        <w:t xml:space="preserve">Notice Publication Date: </w:t>
      </w:r>
      <w:r w:rsidRPr="002802DE">
        <w:t>9-1-05</w:t>
      </w:r>
    </w:p>
    <w:p w:rsidR="002802DE" w:rsidRPr="002802DE" w:rsidRDefault="002802DE" w:rsidP="002802DE">
      <w:r w:rsidRPr="002802DE">
        <w:rPr>
          <w:b/>
          <w:bCs/>
        </w:rPr>
        <w:t xml:space="preserve">Rules Amended: </w:t>
      </w:r>
      <w:r w:rsidRPr="002802DE">
        <w:t>340-200-0020, 340-200-0040, 340-216-0060, 340-238-0040, 340-238-0050, 340-238-0060, 340-244-0030, 340-244-0040, 340-244-0220</w:t>
      </w:r>
    </w:p>
    <w:p w:rsidR="002802DE" w:rsidRPr="002802DE" w:rsidRDefault="002802DE" w:rsidP="002802DE">
      <w:r w:rsidRPr="002802DE">
        <w:rPr>
          <w:b/>
          <w:bCs/>
        </w:rPr>
        <w:t xml:space="preserve">Subject: </w:t>
      </w:r>
      <w:r w:rsidRPr="002802DE">
        <w:t>Oregon’s Environmental Quality Commission (EQC)</w:t>
      </w:r>
      <w:r>
        <w:t xml:space="preserve"> </w:t>
      </w:r>
      <w:r w:rsidRPr="002802DE">
        <w:t>adopted by reference recent revisions to the National Emission Standards</w:t>
      </w:r>
      <w:r>
        <w:t xml:space="preserve"> </w:t>
      </w:r>
      <w:r w:rsidRPr="002802DE">
        <w:t>for Hazardous Air Pollutants (NESHAP) and New Source Performance</w:t>
      </w:r>
      <w:r>
        <w:t xml:space="preserve"> </w:t>
      </w:r>
      <w:r w:rsidRPr="002802DE">
        <w:t>Standards (NSPS). The EQC also adopted amendments</w:t>
      </w:r>
      <w:r>
        <w:t xml:space="preserve"> </w:t>
      </w:r>
      <w:r w:rsidRPr="002802DE">
        <w:t>made to the definition of volatile organic compounds (VOC), and the</w:t>
      </w:r>
      <w:r>
        <w:t xml:space="preserve"> </w:t>
      </w:r>
      <w:r w:rsidRPr="002802DE">
        <w:t>list of hazardous air pollutants (HAP). Adoption by the EQC ensures</w:t>
      </w:r>
      <w:r>
        <w:t xml:space="preserve"> </w:t>
      </w:r>
      <w:r w:rsidRPr="002802DE">
        <w:t>that Oregon air quality rules remain consistent with the federal air</w:t>
      </w:r>
      <w:r>
        <w:t xml:space="preserve"> </w:t>
      </w:r>
      <w:r w:rsidRPr="002802DE">
        <w:t>quality requirements.</w:t>
      </w:r>
      <w:r>
        <w:t xml:space="preserve"> </w:t>
      </w:r>
      <w:bookmarkStart w:id="0" w:name="_GoBack"/>
      <w:bookmarkEnd w:id="0"/>
    </w:p>
    <w:sectPr w:rsidR="002802DE" w:rsidRPr="00280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25F54"/>
    <w:rsid w:val="00071215"/>
    <w:rsid w:val="001E32DF"/>
    <w:rsid w:val="00206C68"/>
    <w:rsid w:val="00244424"/>
    <w:rsid w:val="002802DE"/>
    <w:rsid w:val="003D5864"/>
    <w:rsid w:val="003F52DB"/>
    <w:rsid w:val="0048734B"/>
    <w:rsid w:val="004A245E"/>
    <w:rsid w:val="004B06CB"/>
    <w:rsid w:val="007D5AFD"/>
    <w:rsid w:val="007F7302"/>
    <w:rsid w:val="008308D7"/>
    <w:rsid w:val="008B394A"/>
    <w:rsid w:val="009F4F79"/>
    <w:rsid w:val="009F6803"/>
    <w:rsid w:val="00A02C2C"/>
    <w:rsid w:val="00A65C76"/>
    <w:rsid w:val="00B10B30"/>
    <w:rsid w:val="00B30BF9"/>
    <w:rsid w:val="00B31C33"/>
    <w:rsid w:val="00B458BB"/>
    <w:rsid w:val="00B77962"/>
    <w:rsid w:val="00BB77EE"/>
    <w:rsid w:val="00CB5FCC"/>
    <w:rsid w:val="00DC3D3A"/>
    <w:rsid w:val="00DC5453"/>
    <w:rsid w:val="00E93085"/>
    <w:rsid w:val="00F25B3B"/>
    <w:rsid w:val="00F52FFA"/>
    <w:rsid w:val="00FC4B5D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2019-05-30T16:25:00Z</dcterms:created>
  <dcterms:modified xsi:type="dcterms:W3CDTF">2019-06-11T22:03:00Z</dcterms:modified>
</cp:coreProperties>
</file>